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BDD" w:rsidRDefault="008F5BDD" w:rsidP="008F5BDD">
      <w:pPr>
        <w:pBdr>
          <w:top w:val="nil"/>
          <w:left w:val="nil"/>
          <w:right w:val="nil"/>
          <w:between w:val="nil"/>
        </w:pBdr>
        <w:spacing w:line="360" w:lineRule="auto"/>
        <w:jc w:val="center"/>
        <w:rPr>
          <w:rFonts w:ascii="Tahoma" w:eastAsia="Google Sans" w:hAnsi="Tahoma" w:cs="Tahoma"/>
          <w:b/>
          <w:color w:val="1F1F1F"/>
          <w:sz w:val="26"/>
          <w:szCs w:val="26"/>
        </w:rPr>
      </w:pPr>
      <w:r w:rsidRPr="009809F7">
        <w:rPr>
          <w:rFonts w:ascii="Tahoma" w:eastAsia="Google Sans" w:hAnsi="Tahoma" w:cs="Tahoma"/>
          <w:b/>
          <w:color w:val="1F1F1F"/>
          <w:sz w:val="26"/>
          <w:szCs w:val="26"/>
        </w:rPr>
        <w:t xml:space="preserve">MINUTA DE LA VIGÉSIMA </w:t>
      </w:r>
      <w:r w:rsidR="00CE0EDA">
        <w:rPr>
          <w:rFonts w:ascii="Tahoma" w:eastAsia="Google Sans" w:hAnsi="Tahoma" w:cs="Tahoma"/>
          <w:b/>
          <w:color w:val="1F1F1F"/>
          <w:sz w:val="26"/>
          <w:szCs w:val="26"/>
        </w:rPr>
        <w:t>TERCERA</w:t>
      </w:r>
      <w:r w:rsidRPr="009809F7">
        <w:rPr>
          <w:rFonts w:ascii="Tahoma" w:eastAsia="Google Sans" w:hAnsi="Tahoma" w:cs="Tahoma"/>
          <w:b/>
          <w:color w:val="1F1F1F"/>
          <w:sz w:val="26"/>
          <w:szCs w:val="26"/>
        </w:rPr>
        <w:t xml:space="preserve"> SESIÓN ORDINARIA DE TRABAJO DE LA COMISIÓN EDILICIA PERMANENTE DE SERVICIOS PÚBLICOS MUNICIPALES CELEBRADA EL </w:t>
      </w:r>
      <w:r w:rsidR="00CE0EDA">
        <w:rPr>
          <w:rFonts w:ascii="Tahoma" w:eastAsia="Google Sans" w:hAnsi="Tahoma" w:cs="Tahoma"/>
          <w:b/>
          <w:color w:val="1F1F1F"/>
          <w:sz w:val="26"/>
          <w:szCs w:val="26"/>
        </w:rPr>
        <w:t>17</w:t>
      </w:r>
      <w:r w:rsidRPr="009809F7">
        <w:rPr>
          <w:rFonts w:ascii="Tahoma" w:eastAsia="Google Sans" w:hAnsi="Tahoma" w:cs="Tahoma"/>
          <w:b/>
          <w:color w:val="1F1F1F"/>
          <w:sz w:val="26"/>
          <w:szCs w:val="26"/>
        </w:rPr>
        <w:t xml:space="preserve"> DE </w:t>
      </w:r>
      <w:r w:rsidR="00CE0EDA">
        <w:rPr>
          <w:rFonts w:ascii="Tahoma" w:eastAsia="Google Sans" w:hAnsi="Tahoma" w:cs="Tahoma"/>
          <w:b/>
          <w:color w:val="1F1F1F"/>
          <w:sz w:val="26"/>
          <w:szCs w:val="26"/>
        </w:rPr>
        <w:t>AGOSTO</w:t>
      </w:r>
      <w:r w:rsidRPr="009809F7">
        <w:rPr>
          <w:rFonts w:ascii="Tahoma" w:eastAsia="Google Sans" w:hAnsi="Tahoma" w:cs="Tahoma"/>
          <w:b/>
          <w:color w:val="1F1F1F"/>
          <w:sz w:val="26"/>
          <w:szCs w:val="26"/>
        </w:rPr>
        <w:t xml:space="preserve"> DE 2026.</w:t>
      </w:r>
    </w:p>
    <w:p w:rsidR="008F5BDD" w:rsidRPr="009809F7" w:rsidRDefault="008F5BDD" w:rsidP="008F5BDD">
      <w:pPr>
        <w:pBdr>
          <w:top w:val="nil"/>
          <w:left w:val="nil"/>
          <w:right w:val="nil"/>
          <w:between w:val="nil"/>
        </w:pBdr>
        <w:spacing w:line="360" w:lineRule="auto"/>
        <w:jc w:val="both"/>
        <w:rPr>
          <w:rFonts w:ascii="Tahoma" w:eastAsia="Google Sans" w:hAnsi="Tahoma" w:cs="Tahoma"/>
          <w:color w:val="1F1F1F"/>
          <w:sz w:val="26"/>
          <w:szCs w:val="26"/>
        </w:rPr>
      </w:pPr>
      <w:r>
        <w:rPr>
          <w:rFonts w:ascii="Tahoma" w:eastAsia="Google Sans" w:hAnsi="Tahoma" w:cs="Tahoma"/>
          <w:b/>
          <w:noProof/>
          <w:color w:val="1F1F1F"/>
          <w:sz w:val="26"/>
          <w:szCs w:val="26"/>
        </w:rPr>
        <mc:AlternateContent>
          <mc:Choice Requires="wps">
            <w:drawing>
              <wp:anchor distT="0" distB="0" distL="114300" distR="114300" simplePos="0" relativeHeight="251659264" behindDoc="0" locked="0" layoutInCell="1" allowOverlap="1" wp14:anchorId="068ACB7A" wp14:editId="15ACC1B1">
                <wp:simplePos x="0" y="0"/>
                <wp:positionH relativeFrom="column">
                  <wp:posOffset>0</wp:posOffset>
                </wp:positionH>
                <wp:positionV relativeFrom="paragraph">
                  <wp:posOffset>43180</wp:posOffset>
                </wp:positionV>
                <wp:extent cx="5988050" cy="6350"/>
                <wp:effectExtent l="38100" t="38100" r="69850" b="88900"/>
                <wp:wrapNone/>
                <wp:docPr id="1" name="Conector recto 1"/>
                <wp:cNvGraphicFramePr/>
                <a:graphic xmlns:a="http://schemas.openxmlformats.org/drawingml/2006/main">
                  <a:graphicData uri="http://schemas.microsoft.com/office/word/2010/wordprocessingShape">
                    <wps:wsp>
                      <wps:cNvCnPr/>
                      <wps:spPr>
                        <a:xfrm>
                          <a:off x="0" y="0"/>
                          <a:ext cx="5988050" cy="635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2CEF6448"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3.4pt" to="471.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" strokecolor="black [3213]" strokeweight="1pt">
                <v:stroke joinstyle="miter"/>
              </v:line>
            </w:pict>
          </mc:Fallback>
        </mc:AlternateContent>
      </w:r>
    </w:p>
    <w:p w:rsidR="00CE0EDA" w:rsidRPr="00CE0EDA" w:rsidRDefault="00CE0EDA" w:rsidP="00CE0EDA">
      <w:pPr>
        <w:pBdr>
          <w:top w:val="nil"/>
          <w:left w:val="nil"/>
          <w:right w:val="nil"/>
          <w:between w:val="nil"/>
        </w:pBdr>
        <w:spacing w:line="360" w:lineRule="auto"/>
        <w:jc w:val="both"/>
        <w:rPr>
          <w:rFonts w:ascii="Tahoma" w:eastAsia="Google Sans" w:hAnsi="Tahoma" w:cs="Tahoma"/>
          <w:color w:val="1F1F1F"/>
          <w:sz w:val="26"/>
          <w:szCs w:val="26"/>
        </w:rPr>
      </w:pPr>
      <w:r w:rsidRPr="00CE0EDA">
        <w:rPr>
          <w:rFonts w:ascii="Tahoma" w:eastAsia="Google Sans" w:hAnsi="Tahoma" w:cs="Tahoma"/>
          <w:color w:val="1F1F1F"/>
          <w:sz w:val="26"/>
          <w:szCs w:val="26"/>
        </w:rPr>
        <w:t xml:space="preserve">El día </w:t>
      </w:r>
      <w:r>
        <w:rPr>
          <w:rFonts w:ascii="Tahoma" w:eastAsia="Google Sans" w:hAnsi="Tahoma" w:cs="Tahoma"/>
          <w:color w:val="1F1F1F"/>
          <w:sz w:val="26"/>
          <w:szCs w:val="26"/>
        </w:rPr>
        <w:t>lunes</w:t>
      </w:r>
      <w:r w:rsidRPr="00CE0EDA">
        <w:rPr>
          <w:rFonts w:ascii="Tahoma" w:eastAsia="Google Sans" w:hAnsi="Tahoma" w:cs="Tahoma"/>
          <w:color w:val="1F1F1F"/>
          <w:sz w:val="26"/>
          <w:szCs w:val="26"/>
        </w:rPr>
        <w:t xml:space="preserve"> 1</w:t>
      </w:r>
      <w:r>
        <w:rPr>
          <w:rFonts w:ascii="Tahoma" w:eastAsia="Google Sans" w:hAnsi="Tahoma" w:cs="Tahoma"/>
          <w:color w:val="1F1F1F"/>
          <w:sz w:val="26"/>
          <w:szCs w:val="26"/>
        </w:rPr>
        <w:t>7</w:t>
      </w:r>
      <w:r w:rsidRPr="00CE0EDA">
        <w:rPr>
          <w:rFonts w:ascii="Tahoma" w:eastAsia="Google Sans" w:hAnsi="Tahoma" w:cs="Tahoma"/>
          <w:color w:val="1F1F1F"/>
          <w:sz w:val="26"/>
          <w:szCs w:val="26"/>
        </w:rPr>
        <w:t xml:space="preserve"> de </w:t>
      </w:r>
      <w:r>
        <w:rPr>
          <w:rFonts w:ascii="Tahoma" w:eastAsia="Google Sans" w:hAnsi="Tahoma" w:cs="Tahoma"/>
          <w:color w:val="1F1F1F"/>
          <w:sz w:val="26"/>
          <w:szCs w:val="26"/>
        </w:rPr>
        <w:t>agosto</w:t>
      </w:r>
      <w:r w:rsidRPr="00CE0EDA">
        <w:rPr>
          <w:rFonts w:ascii="Tahoma" w:eastAsia="Google Sans" w:hAnsi="Tahoma" w:cs="Tahoma"/>
          <w:color w:val="1F1F1F"/>
          <w:sz w:val="26"/>
          <w:szCs w:val="26"/>
        </w:rPr>
        <w:t xml:space="preserve"> de 2026, en la Sala de Prensa del Palacio Municipal de Gobierno de Tonalá, Jalisco, se reunieron los integrantes de la Comisión Edilicia Permanente de Servicios Públicos Municipales, con el objeto de celebrar sesión de trabajo de ese órgano, misma que se desarrolló bajo los siguientes términos. ----</w:t>
      </w:r>
      <w:r w:rsidR="009817FB">
        <w:rPr>
          <w:rFonts w:ascii="Tahoma" w:eastAsia="Google Sans" w:hAnsi="Tahoma" w:cs="Tahoma"/>
          <w:color w:val="1F1F1F"/>
          <w:sz w:val="26"/>
          <w:szCs w:val="26"/>
        </w:rPr>
        <w:t>----------------------------------------------------------------</w:t>
      </w:r>
    </w:p>
    <w:p w:rsidR="008F5BDD" w:rsidRDefault="008F5BDD" w:rsidP="00CE0EDA">
      <w:pPr>
        <w:pBdr>
          <w:top w:val="nil"/>
          <w:left w:val="nil"/>
          <w:right w:val="nil"/>
          <w:between w:val="nil"/>
        </w:pBdr>
        <w:spacing w:line="360" w:lineRule="auto"/>
        <w:jc w:val="both"/>
        <w:rPr>
          <w:rFonts w:ascii="Tahoma" w:eastAsia="Google Sans" w:hAnsi="Tahoma" w:cs="Tahoma"/>
          <w:color w:val="1F1F1F"/>
          <w:sz w:val="26"/>
          <w:szCs w:val="26"/>
        </w:rPr>
      </w:pPr>
    </w:p>
    <w:p w:rsidR="00CE0EDA" w:rsidRPr="00CE0EDA" w:rsidRDefault="00CE0EDA" w:rsidP="00CE0EDA">
      <w:pPr>
        <w:pBdr>
          <w:top w:val="nil"/>
          <w:left w:val="nil"/>
          <w:right w:val="nil"/>
          <w:between w:val="nil"/>
        </w:pBdr>
        <w:spacing w:line="360" w:lineRule="auto"/>
        <w:jc w:val="both"/>
        <w:rPr>
          <w:rFonts w:ascii="Tahoma" w:eastAsia="Google Sans" w:hAnsi="Tahoma" w:cs="Tahoma"/>
          <w:color w:val="1F1F1F"/>
          <w:sz w:val="26"/>
          <w:szCs w:val="26"/>
        </w:rPr>
      </w:pPr>
      <w:r w:rsidRPr="00CE0EDA">
        <w:rPr>
          <w:rFonts w:ascii="Tahoma" w:eastAsia="Google Sans" w:hAnsi="Tahoma" w:cs="Tahoma"/>
          <w:color w:val="1F1F1F"/>
          <w:sz w:val="26"/>
          <w:szCs w:val="26"/>
        </w:rPr>
        <w:t>En uso de la voz, el Presidente de la Comisión, Regidor Santos Hernández Camarena, manifiesta: buen día, compañeras y compañeros regidores, agradezco la presencia de todos y cada uno de ustedes. Siendo las 13 horas con 1</w:t>
      </w:r>
      <w:r>
        <w:rPr>
          <w:rFonts w:ascii="Tahoma" w:eastAsia="Google Sans" w:hAnsi="Tahoma" w:cs="Tahoma"/>
          <w:color w:val="1F1F1F"/>
          <w:sz w:val="26"/>
          <w:szCs w:val="26"/>
        </w:rPr>
        <w:t>1</w:t>
      </w:r>
      <w:r w:rsidRPr="00CE0EDA">
        <w:rPr>
          <w:rFonts w:ascii="Tahoma" w:eastAsia="Google Sans" w:hAnsi="Tahoma" w:cs="Tahoma"/>
          <w:color w:val="1F1F1F"/>
          <w:sz w:val="26"/>
          <w:szCs w:val="26"/>
        </w:rPr>
        <w:t xml:space="preserve"> minutos del día </w:t>
      </w:r>
      <w:r>
        <w:rPr>
          <w:rFonts w:ascii="Tahoma" w:eastAsia="Google Sans" w:hAnsi="Tahoma" w:cs="Tahoma"/>
          <w:color w:val="1F1F1F"/>
          <w:sz w:val="26"/>
          <w:szCs w:val="26"/>
        </w:rPr>
        <w:t>17</w:t>
      </w:r>
      <w:r w:rsidRPr="00CE0EDA">
        <w:rPr>
          <w:rFonts w:ascii="Tahoma" w:eastAsia="Google Sans" w:hAnsi="Tahoma" w:cs="Tahoma"/>
          <w:color w:val="1F1F1F"/>
          <w:sz w:val="26"/>
          <w:szCs w:val="26"/>
        </w:rPr>
        <w:t xml:space="preserve"> de </w:t>
      </w:r>
      <w:r>
        <w:rPr>
          <w:rFonts w:ascii="Tahoma" w:eastAsia="Google Sans" w:hAnsi="Tahoma" w:cs="Tahoma"/>
          <w:color w:val="1F1F1F"/>
          <w:sz w:val="26"/>
          <w:szCs w:val="26"/>
        </w:rPr>
        <w:t>agosto</w:t>
      </w:r>
      <w:r w:rsidRPr="00CE0EDA">
        <w:rPr>
          <w:rFonts w:ascii="Tahoma" w:eastAsia="Google Sans" w:hAnsi="Tahoma" w:cs="Tahoma"/>
          <w:color w:val="1F1F1F"/>
          <w:sz w:val="26"/>
          <w:szCs w:val="26"/>
        </w:rPr>
        <w:t xml:space="preserve"> de 2026, damos inicio a esta Sesión de Trabajo de la Comisión de Servicios Públicos Municipales. -----------------------</w:t>
      </w:r>
    </w:p>
    <w:p w:rsidR="008F5BDD" w:rsidRDefault="008F5BDD" w:rsidP="00CE0EDA">
      <w:pPr>
        <w:pBdr>
          <w:top w:val="nil"/>
          <w:left w:val="nil"/>
          <w:right w:val="nil"/>
          <w:between w:val="nil"/>
        </w:pBdr>
        <w:spacing w:line="360" w:lineRule="auto"/>
        <w:jc w:val="both"/>
        <w:rPr>
          <w:rFonts w:ascii="Tahoma" w:eastAsia="Google Sans" w:hAnsi="Tahoma" w:cs="Tahoma"/>
          <w:color w:val="1F1F1F"/>
          <w:sz w:val="26"/>
          <w:szCs w:val="26"/>
        </w:rPr>
      </w:pPr>
    </w:p>
    <w:p w:rsidR="00CE0EDA" w:rsidRPr="00CE0EDA" w:rsidRDefault="00CE0EDA" w:rsidP="00CE0EDA">
      <w:pPr>
        <w:pBdr>
          <w:top w:val="nil"/>
          <w:left w:val="nil"/>
          <w:right w:val="nil"/>
          <w:between w:val="nil"/>
        </w:pBdr>
        <w:spacing w:line="360" w:lineRule="auto"/>
        <w:jc w:val="both"/>
        <w:rPr>
          <w:rFonts w:ascii="Tahoma" w:eastAsia="Google Sans" w:hAnsi="Tahoma" w:cs="Tahoma"/>
          <w:color w:val="1F1F1F"/>
          <w:sz w:val="26"/>
          <w:szCs w:val="26"/>
        </w:rPr>
      </w:pPr>
      <w:r w:rsidRPr="00CE0EDA">
        <w:rPr>
          <w:rFonts w:ascii="Tahoma" w:eastAsia="Google Sans" w:hAnsi="Tahoma" w:cs="Tahoma"/>
          <w:color w:val="1F1F1F"/>
          <w:sz w:val="26"/>
          <w:szCs w:val="26"/>
        </w:rPr>
        <w:t>De conformidad con lo dispuesto en los artículos 42 y 62 del Reglamento para el Funcionamiento Interno de Sesiones del Ayuntamiento Constitucional de Tonalá, Jalisco, solicito al Secretario Técnico que nombre lista de asistencia a efecto de verificar la existencia de quórum legal. -------------------</w:t>
      </w:r>
      <w:r w:rsidR="009817FB">
        <w:rPr>
          <w:rFonts w:ascii="Tahoma" w:eastAsia="Google Sans" w:hAnsi="Tahoma" w:cs="Tahoma"/>
          <w:color w:val="1F1F1F"/>
          <w:sz w:val="26"/>
          <w:szCs w:val="26"/>
        </w:rPr>
        <w:t>---------------</w:t>
      </w:r>
    </w:p>
    <w:p w:rsidR="00CE0EDA" w:rsidRDefault="00CE0EDA" w:rsidP="00CE0EDA">
      <w:pPr>
        <w:pBdr>
          <w:top w:val="nil"/>
          <w:left w:val="nil"/>
          <w:right w:val="nil"/>
          <w:between w:val="nil"/>
        </w:pBdr>
        <w:spacing w:line="360" w:lineRule="auto"/>
        <w:jc w:val="both"/>
        <w:rPr>
          <w:rFonts w:ascii="Tahoma" w:eastAsia="Google Sans" w:hAnsi="Tahoma" w:cs="Tahoma"/>
          <w:color w:val="1F1F1F"/>
          <w:sz w:val="26"/>
          <w:szCs w:val="26"/>
        </w:rPr>
      </w:pPr>
    </w:p>
    <w:p w:rsidR="00A77B2C" w:rsidRDefault="00A77B2C" w:rsidP="00A77B2C">
      <w:pPr>
        <w:pBdr>
          <w:top w:val="nil"/>
          <w:left w:val="nil"/>
          <w:right w:val="nil"/>
          <w:between w:val="nil"/>
        </w:pBdr>
        <w:spacing w:line="360" w:lineRule="auto"/>
        <w:jc w:val="both"/>
        <w:rPr>
          <w:rFonts w:ascii="Tahoma" w:eastAsia="Google Sans" w:hAnsi="Tahoma" w:cs="Tahoma"/>
          <w:color w:val="1F1F1F"/>
          <w:sz w:val="26"/>
          <w:szCs w:val="26"/>
        </w:rPr>
      </w:pPr>
      <w:r w:rsidRPr="00A77B2C">
        <w:rPr>
          <w:rFonts w:ascii="Tahoma" w:eastAsia="Google Sans" w:hAnsi="Tahoma" w:cs="Tahoma"/>
          <w:color w:val="1F1F1F"/>
          <w:sz w:val="26"/>
          <w:szCs w:val="26"/>
        </w:rPr>
        <w:t xml:space="preserve">En uso de la </w:t>
      </w:r>
      <w:r w:rsidR="009817FB">
        <w:rPr>
          <w:rFonts w:ascii="Tahoma" w:eastAsia="Google Sans" w:hAnsi="Tahoma" w:cs="Tahoma"/>
          <w:color w:val="1F1F1F"/>
          <w:sz w:val="26"/>
          <w:szCs w:val="26"/>
        </w:rPr>
        <w:t>voz, el Secretario Técnico</w:t>
      </w:r>
      <w:r w:rsidRPr="00A77B2C">
        <w:rPr>
          <w:rFonts w:ascii="Tahoma" w:eastAsia="Google Sans" w:hAnsi="Tahoma" w:cs="Tahoma"/>
          <w:color w:val="1F1F1F"/>
          <w:sz w:val="26"/>
          <w:szCs w:val="26"/>
        </w:rPr>
        <w:t xml:space="preserve"> menciona</w:t>
      </w:r>
      <w:r>
        <w:rPr>
          <w:rFonts w:ascii="Tahoma" w:eastAsia="Google Sans" w:hAnsi="Tahoma" w:cs="Tahoma"/>
          <w:color w:val="1F1F1F"/>
          <w:sz w:val="26"/>
          <w:szCs w:val="26"/>
        </w:rPr>
        <w:t xml:space="preserve">: </w:t>
      </w:r>
      <w:r w:rsidRPr="00A77B2C">
        <w:rPr>
          <w:rFonts w:ascii="Tahoma" w:eastAsia="Google Sans" w:hAnsi="Tahoma" w:cs="Tahoma"/>
          <w:color w:val="1F1F1F"/>
          <w:sz w:val="26"/>
          <w:szCs w:val="26"/>
        </w:rPr>
        <w:t>muchas gracias, presidente. Para antes, me permito informar que el día de hoy</w:t>
      </w:r>
      <w:r>
        <w:rPr>
          <w:rFonts w:ascii="Tahoma" w:eastAsia="Google Sans" w:hAnsi="Tahoma" w:cs="Tahoma"/>
          <w:color w:val="1F1F1F"/>
          <w:sz w:val="26"/>
          <w:szCs w:val="26"/>
        </w:rPr>
        <w:t xml:space="preserve"> fue recibido el oficio COM/MESC</w:t>
      </w:r>
      <w:r w:rsidRPr="00A77B2C">
        <w:rPr>
          <w:rFonts w:ascii="Tahoma" w:eastAsia="Google Sans" w:hAnsi="Tahoma" w:cs="Tahoma"/>
          <w:color w:val="1F1F1F"/>
          <w:sz w:val="26"/>
          <w:szCs w:val="26"/>
        </w:rPr>
        <w:t>/344/26, por medio del cual se informa que el regidor Francisco Javier Arana Orozco no podrá asistir debido a compromi</w:t>
      </w:r>
      <w:r>
        <w:rPr>
          <w:rFonts w:ascii="Tahoma" w:eastAsia="Google Sans" w:hAnsi="Tahoma" w:cs="Tahoma"/>
          <w:color w:val="1F1F1F"/>
          <w:sz w:val="26"/>
          <w:szCs w:val="26"/>
        </w:rPr>
        <w:t xml:space="preserve">sos inherentes a su </w:t>
      </w:r>
      <w:r>
        <w:rPr>
          <w:rFonts w:ascii="Tahoma" w:eastAsia="Google Sans" w:hAnsi="Tahoma" w:cs="Tahoma"/>
          <w:color w:val="1F1F1F"/>
          <w:sz w:val="26"/>
          <w:szCs w:val="26"/>
        </w:rPr>
        <w:lastRenderedPageBreak/>
        <w:t>cargo. -------------------------------------------------</w:t>
      </w:r>
      <w:r w:rsidR="009817FB">
        <w:rPr>
          <w:rFonts w:ascii="Tahoma" w:eastAsia="Google Sans" w:hAnsi="Tahoma" w:cs="Tahoma"/>
          <w:color w:val="1F1F1F"/>
          <w:sz w:val="26"/>
          <w:szCs w:val="26"/>
        </w:rPr>
        <w:t>------------------------------------</w:t>
      </w:r>
    </w:p>
    <w:p w:rsidR="00A77B2C" w:rsidRPr="00A77B2C" w:rsidRDefault="00A77B2C" w:rsidP="00A77B2C">
      <w:pPr>
        <w:pBdr>
          <w:top w:val="nil"/>
          <w:left w:val="nil"/>
          <w:right w:val="nil"/>
          <w:between w:val="nil"/>
        </w:pBdr>
        <w:spacing w:line="360" w:lineRule="auto"/>
        <w:jc w:val="both"/>
        <w:rPr>
          <w:rFonts w:ascii="Tahoma" w:eastAsia="Google Sans" w:hAnsi="Tahoma" w:cs="Tahoma"/>
          <w:color w:val="1F1F1F"/>
          <w:sz w:val="26"/>
          <w:szCs w:val="26"/>
        </w:rPr>
      </w:pPr>
    </w:p>
    <w:p w:rsidR="00A77B2C" w:rsidRDefault="00A77B2C" w:rsidP="00A77B2C">
      <w:pPr>
        <w:pBdr>
          <w:top w:val="nil"/>
          <w:left w:val="nil"/>
          <w:right w:val="nil"/>
          <w:between w:val="nil"/>
        </w:pBdr>
        <w:spacing w:line="360" w:lineRule="auto"/>
        <w:jc w:val="both"/>
        <w:rPr>
          <w:rFonts w:ascii="Tahoma" w:eastAsia="Google Sans" w:hAnsi="Tahoma" w:cs="Tahoma"/>
          <w:color w:val="1F1F1F"/>
          <w:sz w:val="26"/>
          <w:szCs w:val="26"/>
        </w:rPr>
      </w:pPr>
      <w:r w:rsidRPr="00A77B2C">
        <w:rPr>
          <w:rFonts w:ascii="Tahoma" w:eastAsia="Google Sans" w:hAnsi="Tahoma" w:cs="Tahoma"/>
          <w:color w:val="1F1F1F"/>
          <w:sz w:val="26"/>
          <w:szCs w:val="26"/>
        </w:rPr>
        <w:t xml:space="preserve">En uso de la voz, el Presidente de la Comisión expone: muchas gracias, secretario. Atendiendo a la petición, quienes estén a favor de que se apruebe la inasistencia justificada del regidor, favor de manifestarlo levantando su mano. </w:t>
      </w:r>
      <w:r w:rsidR="009817FB">
        <w:rPr>
          <w:rFonts w:ascii="Tahoma" w:eastAsia="Google Sans" w:hAnsi="Tahoma" w:cs="Tahoma"/>
          <w:color w:val="1F1F1F"/>
          <w:sz w:val="26"/>
          <w:szCs w:val="26"/>
        </w:rPr>
        <w:t>-------------------------------------------------------------------------------------</w:t>
      </w:r>
    </w:p>
    <w:p w:rsidR="00A77B2C" w:rsidRDefault="00A77B2C" w:rsidP="00A77B2C">
      <w:pPr>
        <w:pBdr>
          <w:top w:val="nil"/>
          <w:left w:val="nil"/>
          <w:right w:val="nil"/>
          <w:between w:val="nil"/>
        </w:pBdr>
        <w:spacing w:line="360" w:lineRule="auto"/>
        <w:jc w:val="both"/>
        <w:rPr>
          <w:rFonts w:ascii="Tahoma" w:eastAsia="Google Sans" w:hAnsi="Tahoma" w:cs="Tahoma"/>
          <w:color w:val="1F1F1F"/>
          <w:sz w:val="26"/>
          <w:szCs w:val="26"/>
        </w:rPr>
      </w:pPr>
    </w:p>
    <w:p w:rsidR="00A77B2C" w:rsidRPr="00A77B2C" w:rsidRDefault="00A77B2C" w:rsidP="00A77B2C">
      <w:pPr>
        <w:pBdr>
          <w:top w:val="nil"/>
          <w:left w:val="nil"/>
          <w:right w:val="nil"/>
          <w:between w:val="nil"/>
        </w:pBdr>
        <w:spacing w:line="360" w:lineRule="auto"/>
        <w:jc w:val="both"/>
        <w:rPr>
          <w:rFonts w:ascii="Tahoma" w:eastAsia="Google Sans" w:hAnsi="Tahoma" w:cs="Tahoma"/>
          <w:color w:val="1F1F1F"/>
          <w:sz w:val="26"/>
          <w:szCs w:val="26"/>
        </w:rPr>
      </w:pPr>
      <w:r>
        <w:rPr>
          <w:rFonts w:ascii="Tahoma" w:eastAsia="Google Sans" w:hAnsi="Tahoma" w:cs="Tahoma"/>
          <w:color w:val="1F1F1F"/>
          <w:sz w:val="26"/>
          <w:szCs w:val="26"/>
        </w:rPr>
        <w:t>En uso de la voz, el Secretario Técnico informa: l</w:t>
      </w:r>
      <w:r w:rsidRPr="00A77B2C">
        <w:rPr>
          <w:rFonts w:ascii="Tahoma" w:eastAsia="Google Sans" w:hAnsi="Tahoma" w:cs="Tahoma"/>
          <w:color w:val="1F1F1F"/>
          <w:sz w:val="26"/>
          <w:szCs w:val="26"/>
        </w:rPr>
        <w:t xml:space="preserve">a petición ha </w:t>
      </w:r>
      <w:r>
        <w:rPr>
          <w:rFonts w:ascii="Tahoma" w:eastAsia="Google Sans" w:hAnsi="Tahoma" w:cs="Tahoma"/>
          <w:color w:val="1F1F1F"/>
          <w:sz w:val="26"/>
          <w:szCs w:val="26"/>
        </w:rPr>
        <w:t>sido aprobada por unanimidad de los miembros presentes, razón por la cual procedo a continuación a nombrar lista de asistencia en los siguientes términos:</w:t>
      </w:r>
    </w:p>
    <w:p w:rsidR="00A77B2C" w:rsidRPr="00CE0EDA" w:rsidRDefault="00A77B2C" w:rsidP="00CE0EDA">
      <w:pPr>
        <w:pBdr>
          <w:top w:val="nil"/>
          <w:left w:val="nil"/>
          <w:right w:val="nil"/>
          <w:between w:val="nil"/>
        </w:pBdr>
        <w:spacing w:line="360" w:lineRule="auto"/>
        <w:jc w:val="both"/>
        <w:rPr>
          <w:rFonts w:ascii="Tahoma" w:eastAsia="Google Sans" w:hAnsi="Tahoma" w:cs="Tahoma"/>
          <w:color w:val="1F1F1F"/>
          <w:sz w:val="26"/>
          <w:szCs w:val="26"/>
        </w:rPr>
      </w:pPr>
    </w:p>
    <w:tbl>
      <w:tblPr>
        <w:tblW w:w="8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0"/>
        <w:gridCol w:w="1621"/>
        <w:gridCol w:w="1984"/>
      </w:tblGrid>
      <w:tr w:rsidR="00CE0EDA" w:rsidRPr="00932853" w:rsidTr="00DF1313">
        <w:trPr>
          <w:jc w:val="center"/>
        </w:trPr>
        <w:tc>
          <w:tcPr>
            <w:tcW w:w="4690"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CE0EDA" w:rsidRPr="00932853" w:rsidRDefault="00CE0EDA" w:rsidP="00DF1313">
            <w:pPr>
              <w:tabs>
                <w:tab w:val="left" w:pos="567"/>
              </w:tabs>
              <w:spacing w:line="360" w:lineRule="auto"/>
              <w:jc w:val="center"/>
              <w:rPr>
                <w:rFonts w:ascii="Tahoma" w:hAnsi="Tahoma" w:cs="Tahoma"/>
                <w:b/>
                <w:sz w:val="26"/>
                <w:szCs w:val="26"/>
              </w:rPr>
            </w:pPr>
            <w:bookmarkStart w:id="0" w:name="_Hlk209779091"/>
            <w:r w:rsidRPr="00932853">
              <w:rPr>
                <w:rFonts w:ascii="Tahoma" w:hAnsi="Tahoma" w:cs="Tahoma"/>
                <w:b/>
                <w:sz w:val="26"/>
                <w:szCs w:val="26"/>
              </w:rPr>
              <w:t>NOMBRE</w:t>
            </w:r>
          </w:p>
        </w:tc>
        <w:tc>
          <w:tcPr>
            <w:tcW w:w="1621"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CE0EDA" w:rsidRPr="00932853" w:rsidRDefault="00CE0EDA" w:rsidP="00DF1313">
            <w:pPr>
              <w:tabs>
                <w:tab w:val="left" w:pos="567"/>
              </w:tabs>
              <w:spacing w:line="360" w:lineRule="auto"/>
              <w:jc w:val="center"/>
              <w:rPr>
                <w:rFonts w:ascii="Tahoma" w:hAnsi="Tahoma" w:cs="Tahoma"/>
                <w:b/>
                <w:sz w:val="26"/>
                <w:szCs w:val="26"/>
              </w:rPr>
            </w:pPr>
            <w:r w:rsidRPr="00932853">
              <w:rPr>
                <w:rFonts w:ascii="Tahoma" w:hAnsi="Tahoma" w:cs="Tahoma"/>
                <w:b/>
                <w:sz w:val="26"/>
                <w:szCs w:val="26"/>
              </w:rPr>
              <w:t>CARGO</w:t>
            </w:r>
          </w:p>
        </w:tc>
        <w:tc>
          <w:tcPr>
            <w:tcW w:w="1984"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CE0EDA" w:rsidRPr="00932853" w:rsidRDefault="00CE0EDA" w:rsidP="00DF1313">
            <w:pPr>
              <w:tabs>
                <w:tab w:val="left" w:pos="567"/>
              </w:tabs>
              <w:spacing w:line="360" w:lineRule="auto"/>
              <w:jc w:val="center"/>
              <w:rPr>
                <w:rFonts w:ascii="Tahoma" w:hAnsi="Tahoma" w:cs="Tahoma"/>
                <w:b/>
                <w:sz w:val="26"/>
                <w:szCs w:val="26"/>
              </w:rPr>
            </w:pPr>
            <w:r w:rsidRPr="00932853">
              <w:rPr>
                <w:rFonts w:ascii="Tahoma" w:hAnsi="Tahoma" w:cs="Tahoma"/>
                <w:b/>
                <w:sz w:val="26"/>
                <w:szCs w:val="26"/>
              </w:rPr>
              <w:t>ASISTENCIA</w:t>
            </w:r>
          </w:p>
        </w:tc>
      </w:tr>
      <w:tr w:rsidR="00CE0EDA" w:rsidRPr="00932853" w:rsidTr="00DF1313">
        <w:trPr>
          <w:jc w:val="center"/>
        </w:trPr>
        <w:tc>
          <w:tcPr>
            <w:tcW w:w="4690" w:type="dxa"/>
            <w:tcBorders>
              <w:top w:val="single" w:sz="4" w:space="0" w:color="auto"/>
              <w:left w:val="single" w:sz="4" w:space="0" w:color="auto"/>
              <w:bottom w:val="single" w:sz="4" w:space="0" w:color="auto"/>
              <w:right w:val="single" w:sz="4" w:space="0" w:color="auto"/>
            </w:tcBorders>
            <w:vAlign w:val="center"/>
            <w:hideMark/>
          </w:tcPr>
          <w:p w:rsidR="00CE0EDA" w:rsidRPr="00932853" w:rsidRDefault="00CE0EDA" w:rsidP="00DF1313">
            <w:pPr>
              <w:tabs>
                <w:tab w:val="left" w:pos="567"/>
              </w:tabs>
              <w:spacing w:line="360" w:lineRule="auto"/>
              <w:jc w:val="center"/>
              <w:rPr>
                <w:rFonts w:ascii="Tahoma" w:hAnsi="Tahoma" w:cs="Tahoma"/>
                <w:sz w:val="26"/>
                <w:szCs w:val="26"/>
              </w:rPr>
            </w:pPr>
            <w:r w:rsidRPr="00932853">
              <w:rPr>
                <w:rFonts w:ascii="Tahoma" w:hAnsi="Tahoma" w:cs="Tahoma"/>
                <w:sz w:val="26"/>
                <w:szCs w:val="26"/>
              </w:rPr>
              <w:t>LAE Santos Hernández Camarena.</w:t>
            </w:r>
          </w:p>
          <w:p w:rsidR="00CE0EDA" w:rsidRPr="00932853" w:rsidRDefault="00CE0EDA" w:rsidP="00DF1313">
            <w:pPr>
              <w:tabs>
                <w:tab w:val="left" w:pos="567"/>
              </w:tabs>
              <w:spacing w:line="360" w:lineRule="auto"/>
              <w:jc w:val="center"/>
              <w:rPr>
                <w:rFonts w:ascii="Tahoma" w:hAnsi="Tahoma" w:cs="Tahoma"/>
                <w:b/>
                <w:sz w:val="26"/>
                <w:szCs w:val="26"/>
              </w:rPr>
            </w:pPr>
            <w:r w:rsidRPr="00932853">
              <w:rPr>
                <w:rFonts w:ascii="Tahoma" w:hAnsi="Tahoma" w:cs="Tahoma"/>
                <w:b/>
                <w:sz w:val="26"/>
                <w:szCs w:val="26"/>
              </w:rPr>
              <w:t>Presidente de la Comisión.</w:t>
            </w:r>
          </w:p>
        </w:tc>
        <w:tc>
          <w:tcPr>
            <w:tcW w:w="1621" w:type="dxa"/>
            <w:tcBorders>
              <w:top w:val="single" w:sz="4" w:space="0" w:color="auto"/>
              <w:left w:val="single" w:sz="4" w:space="0" w:color="auto"/>
              <w:bottom w:val="single" w:sz="4" w:space="0" w:color="auto"/>
              <w:right w:val="single" w:sz="4" w:space="0" w:color="auto"/>
            </w:tcBorders>
            <w:vAlign w:val="center"/>
            <w:hideMark/>
          </w:tcPr>
          <w:p w:rsidR="00CE0EDA" w:rsidRPr="00932853" w:rsidRDefault="00CE0EDA" w:rsidP="00DF1313">
            <w:pPr>
              <w:tabs>
                <w:tab w:val="left" w:pos="567"/>
              </w:tabs>
              <w:spacing w:line="360" w:lineRule="auto"/>
              <w:jc w:val="center"/>
              <w:rPr>
                <w:rFonts w:ascii="Tahoma" w:hAnsi="Tahoma" w:cs="Tahoma"/>
                <w:sz w:val="26"/>
                <w:szCs w:val="26"/>
              </w:rPr>
            </w:pPr>
            <w:r w:rsidRPr="00932853">
              <w:rPr>
                <w:rFonts w:ascii="Tahoma" w:hAnsi="Tahoma" w:cs="Tahoma"/>
                <w:sz w:val="26"/>
                <w:szCs w:val="26"/>
              </w:rPr>
              <w:t>Presidente</w:t>
            </w:r>
          </w:p>
        </w:tc>
        <w:tc>
          <w:tcPr>
            <w:tcW w:w="1984" w:type="dxa"/>
            <w:tcBorders>
              <w:top w:val="single" w:sz="4" w:space="0" w:color="auto"/>
              <w:left w:val="single" w:sz="4" w:space="0" w:color="auto"/>
              <w:bottom w:val="single" w:sz="4" w:space="0" w:color="auto"/>
              <w:right w:val="single" w:sz="4" w:space="0" w:color="auto"/>
            </w:tcBorders>
            <w:vAlign w:val="center"/>
          </w:tcPr>
          <w:p w:rsidR="00CE0EDA" w:rsidRPr="00932853" w:rsidRDefault="00A77B2C" w:rsidP="00DF1313">
            <w:pPr>
              <w:tabs>
                <w:tab w:val="left" w:pos="567"/>
              </w:tabs>
              <w:spacing w:line="360" w:lineRule="auto"/>
              <w:jc w:val="center"/>
              <w:rPr>
                <w:rFonts w:ascii="Tahoma" w:hAnsi="Tahoma" w:cs="Tahoma"/>
                <w:sz w:val="26"/>
                <w:szCs w:val="26"/>
              </w:rPr>
            </w:pPr>
            <w:r>
              <w:rPr>
                <w:rFonts w:ascii="Tahoma" w:hAnsi="Tahoma" w:cs="Tahoma"/>
                <w:sz w:val="26"/>
                <w:szCs w:val="26"/>
              </w:rPr>
              <w:t>Presente</w:t>
            </w:r>
          </w:p>
        </w:tc>
      </w:tr>
      <w:tr w:rsidR="00CE0EDA" w:rsidRPr="00932853" w:rsidTr="00DF1313">
        <w:trPr>
          <w:jc w:val="center"/>
        </w:trPr>
        <w:tc>
          <w:tcPr>
            <w:tcW w:w="4690" w:type="dxa"/>
            <w:tcBorders>
              <w:top w:val="single" w:sz="4" w:space="0" w:color="auto"/>
              <w:left w:val="single" w:sz="4" w:space="0" w:color="auto"/>
              <w:bottom w:val="single" w:sz="4" w:space="0" w:color="auto"/>
              <w:right w:val="single" w:sz="4" w:space="0" w:color="auto"/>
            </w:tcBorders>
            <w:vAlign w:val="center"/>
            <w:hideMark/>
          </w:tcPr>
          <w:p w:rsidR="00CE0EDA" w:rsidRPr="00932853" w:rsidRDefault="00CE0EDA" w:rsidP="00DF1313">
            <w:pPr>
              <w:tabs>
                <w:tab w:val="left" w:pos="567"/>
              </w:tabs>
              <w:spacing w:line="360" w:lineRule="auto"/>
              <w:jc w:val="center"/>
              <w:rPr>
                <w:rStyle w:val="Ninguno"/>
                <w:rFonts w:ascii="Tahoma" w:hAnsi="Tahoma" w:cs="Tahoma"/>
                <w:sz w:val="26"/>
                <w:szCs w:val="26"/>
              </w:rPr>
            </w:pPr>
            <w:r w:rsidRPr="00932853">
              <w:rPr>
                <w:rStyle w:val="Ninguno"/>
                <w:rFonts w:ascii="Tahoma" w:hAnsi="Tahoma" w:cs="Tahoma"/>
                <w:sz w:val="26"/>
                <w:szCs w:val="26"/>
              </w:rPr>
              <w:t>Verónica Yanira Sepúlveda Velázquez.</w:t>
            </w:r>
          </w:p>
          <w:p w:rsidR="00CE0EDA" w:rsidRPr="00932853" w:rsidRDefault="00CE0EDA" w:rsidP="00DF1313">
            <w:pPr>
              <w:tabs>
                <w:tab w:val="left" w:pos="567"/>
              </w:tabs>
              <w:spacing w:line="360" w:lineRule="auto"/>
              <w:jc w:val="center"/>
              <w:rPr>
                <w:rFonts w:ascii="Tahoma" w:hAnsi="Tahoma" w:cs="Tahoma"/>
                <w:b/>
                <w:sz w:val="26"/>
                <w:szCs w:val="26"/>
              </w:rPr>
            </w:pPr>
            <w:r w:rsidRPr="00932853">
              <w:rPr>
                <w:rStyle w:val="Ninguno"/>
                <w:rFonts w:ascii="Tahoma" w:hAnsi="Tahoma" w:cs="Tahoma"/>
                <w:b/>
                <w:sz w:val="26"/>
                <w:szCs w:val="26"/>
              </w:rPr>
              <w:t>Regidora Vocal.</w:t>
            </w:r>
          </w:p>
        </w:tc>
        <w:tc>
          <w:tcPr>
            <w:tcW w:w="1621" w:type="dxa"/>
            <w:tcBorders>
              <w:top w:val="single" w:sz="4" w:space="0" w:color="auto"/>
              <w:left w:val="single" w:sz="4" w:space="0" w:color="auto"/>
              <w:bottom w:val="single" w:sz="4" w:space="0" w:color="auto"/>
              <w:right w:val="single" w:sz="4" w:space="0" w:color="auto"/>
            </w:tcBorders>
            <w:vAlign w:val="center"/>
            <w:hideMark/>
          </w:tcPr>
          <w:p w:rsidR="00CE0EDA" w:rsidRPr="00932853" w:rsidRDefault="00CE0EDA" w:rsidP="00DF1313">
            <w:pPr>
              <w:tabs>
                <w:tab w:val="left" w:pos="567"/>
              </w:tabs>
              <w:spacing w:line="360" w:lineRule="auto"/>
              <w:jc w:val="center"/>
              <w:rPr>
                <w:rFonts w:ascii="Tahoma" w:hAnsi="Tahoma" w:cs="Tahoma"/>
                <w:sz w:val="26"/>
                <w:szCs w:val="26"/>
              </w:rPr>
            </w:pPr>
            <w:r w:rsidRPr="00932853">
              <w:rPr>
                <w:rFonts w:ascii="Tahoma" w:hAnsi="Tahoma" w:cs="Tahoma"/>
                <w:sz w:val="26"/>
                <w:szCs w:val="26"/>
              </w:rPr>
              <w:t>Vocal</w:t>
            </w:r>
          </w:p>
        </w:tc>
        <w:tc>
          <w:tcPr>
            <w:tcW w:w="1984" w:type="dxa"/>
            <w:tcBorders>
              <w:top w:val="single" w:sz="4" w:space="0" w:color="auto"/>
              <w:left w:val="single" w:sz="4" w:space="0" w:color="auto"/>
              <w:bottom w:val="single" w:sz="4" w:space="0" w:color="auto"/>
              <w:right w:val="single" w:sz="4" w:space="0" w:color="auto"/>
            </w:tcBorders>
            <w:vAlign w:val="center"/>
          </w:tcPr>
          <w:p w:rsidR="00CE0EDA" w:rsidRPr="00932853" w:rsidRDefault="00A77B2C" w:rsidP="00DF1313">
            <w:pPr>
              <w:tabs>
                <w:tab w:val="left" w:pos="567"/>
              </w:tabs>
              <w:spacing w:line="360" w:lineRule="auto"/>
              <w:jc w:val="center"/>
              <w:rPr>
                <w:rFonts w:ascii="Tahoma" w:hAnsi="Tahoma" w:cs="Tahoma"/>
                <w:sz w:val="26"/>
                <w:szCs w:val="26"/>
              </w:rPr>
            </w:pPr>
            <w:r>
              <w:rPr>
                <w:rFonts w:ascii="Tahoma" w:hAnsi="Tahoma" w:cs="Tahoma"/>
                <w:sz w:val="26"/>
                <w:szCs w:val="26"/>
              </w:rPr>
              <w:t>Presente</w:t>
            </w:r>
          </w:p>
        </w:tc>
      </w:tr>
      <w:tr w:rsidR="00CE0EDA" w:rsidRPr="00932853" w:rsidTr="00DF1313">
        <w:trPr>
          <w:jc w:val="center"/>
        </w:trPr>
        <w:tc>
          <w:tcPr>
            <w:tcW w:w="4690" w:type="dxa"/>
            <w:tcBorders>
              <w:top w:val="single" w:sz="4" w:space="0" w:color="auto"/>
              <w:left w:val="single" w:sz="4" w:space="0" w:color="auto"/>
              <w:bottom w:val="single" w:sz="4" w:space="0" w:color="auto"/>
              <w:right w:val="single" w:sz="4" w:space="0" w:color="auto"/>
            </w:tcBorders>
            <w:vAlign w:val="center"/>
            <w:hideMark/>
          </w:tcPr>
          <w:p w:rsidR="00CE0EDA" w:rsidRPr="00932853" w:rsidRDefault="00CE0EDA" w:rsidP="00DF1313">
            <w:pPr>
              <w:tabs>
                <w:tab w:val="left" w:pos="567"/>
              </w:tabs>
              <w:spacing w:line="360" w:lineRule="auto"/>
              <w:jc w:val="center"/>
              <w:rPr>
                <w:rStyle w:val="Ninguno"/>
                <w:rFonts w:ascii="Tahoma" w:hAnsi="Tahoma" w:cs="Tahoma"/>
                <w:sz w:val="26"/>
                <w:szCs w:val="26"/>
              </w:rPr>
            </w:pPr>
            <w:r w:rsidRPr="00932853">
              <w:rPr>
                <w:rStyle w:val="Ninguno"/>
                <w:rFonts w:ascii="Tahoma" w:hAnsi="Tahoma" w:cs="Tahoma"/>
                <w:sz w:val="26"/>
                <w:szCs w:val="26"/>
              </w:rPr>
              <w:t>Laura Liliana Olea Frías.</w:t>
            </w:r>
          </w:p>
          <w:p w:rsidR="00CE0EDA" w:rsidRPr="00932853" w:rsidRDefault="00CE0EDA" w:rsidP="00DF1313">
            <w:pPr>
              <w:tabs>
                <w:tab w:val="left" w:pos="567"/>
              </w:tabs>
              <w:spacing w:line="360" w:lineRule="auto"/>
              <w:jc w:val="center"/>
              <w:rPr>
                <w:rFonts w:ascii="Tahoma" w:hAnsi="Tahoma" w:cs="Tahoma"/>
                <w:b/>
                <w:sz w:val="26"/>
                <w:szCs w:val="26"/>
              </w:rPr>
            </w:pPr>
            <w:r w:rsidRPr="00932853">
              <w:rPr>
                <w:rStyle w:val="Ninguno"/>
                <w:rFonts w:ascii="Tahoma" w:hAnsi="Tahoma" w:cs="Tahoma"/>
                <w:b/>
                <w:sz w:val="26"/>
                <w:szCs w:val="26"/>
              </w:rPr>
              <w:t>Regidora Vocal.</w:t>
            </w:r>
          </w:p>
        </w:tc>
        <w:tc>
          <w:tcPr>
            <w:tcW w:w="1621" w:type="dxa"/>
            <w:tcBorders>
              <w:top w:val="single" w:sz="4" w:space="0" w:color="auto"/>
              <w:left w:val="single" w:sz="4" w:space="0" w:color="auto"/>
              <w:bottom w:val="single" w:sz="4" w:space="0" w:color="auto"/>
              <w:right w:val="single" w:sz="4" w:space="0" w:color="auto"/>
            </w:tcBorders>
            <w:vAlign w:val="center"/>
            <w:hideMark/>
          </w:tcPr>
          <w:p w:rsidR="00CE0EDA" w:rsidRPr="00932853" w:rsidRDefault="00CE0EDA" w:rsidP="00DF1313">
            <w:pPr>
              <w:tabs>
                <w:tab w:val="left" w:pos="567"/>
              </w:tabs>
              <w:spacing w:line="360" w:lineRule="auto"/>
              <w:jc w:val="center"/>
              <w:rPr>
                <w:rFonts w:ascii="Tahoma" w:hAnsi="Tahoma" w:cs="Tahoma"/>
                <w:sz w:val="26"/>
                <w:szCs w:val="26"/>
              </w:rPr>
            </w:pPr>
            <w:r w:rsidRPr="00932853">
              <w:rPr>
                <w:rFonts w:ascii="Tahoma" w:hAnsi="Tahoma" w:cs="Tahoma"/>
                <w:sz w:val="26"/>
                <w:szCs w:val="26"/>
              </w:rPr>
              <w:t>Vocal</w:t>
            </w:r>
          </w:p>
        </w:tc>
        <w:tc>
          <w:tcPr>
            <w:tcW w:w="1984" w:type="dxa"/>
            <w:tcBorders>
              <w:top w:val="single" w:sz="4" w:space="0" w:color="auto"/>
              <w:left w:val="single" w:sz="4" w:space="0" w:color="auto"/>
              <w:bottom w:val="single" w:sz="4" w:space="0" w:color="auto"/>
              <w:right w:val="single" w:sz="4" w:space="0" w:color="auto"/>
            </w:tcBorders>
            <w:vAlign w:val="center"/>
          </w:tcPr>
          <w:p w:rsidR="00CE0EDA" w:rsidRPr="00932853" w:rsidRDefault="00A77B2C" w:rsidP="00DF1313">
            <w:pPr>
              <w:tabs>
                <w:tab w:val="left" w:pos="567"/>
              </w:tabs>
              <w:spacing w:line="360" w:lineRule="auto"/>
              <w:jc w:val="center"/>
              <w:rPr>
                <w:rFonts w:ascii="Tahoma" w:hAnsi="Tahoma" w:cs="Tahoma"/>
                <w:sz w:val="26"/>
                <w:szCs w:val="26"/>
              </w:rPr>
            </w:pPr>
            <w:r>
              <w:rPr>
                <w:rFonts w:ascii="Tahoma" w:hAnsi="Tahoma" w:cs="Tahoma"/>
                <w:sz w:val="26"/>
                <w:szCs w:val="26"/>
              </w:rPr>
              <w:t>Presente</w:t>
            </w:r>
          </w:p>
        </w:tc>
      </w:tr>
      <w:tr w:rsidR="00CE0EDA" w:rsidRPr="00932853" w:rsidTr="00DF1313">
        <w:trPr>
          <w:jc w:val="center"/>
        </w:trPr>
        <w:tc>
          <w:tcPr>
            <w:tcW w:w="4690" w:type="dxa"/>
            <w:tcBorders>
              <w:top w:val="single" w:sz="4" w:space="0" w:color="auto"/>
              <w:left w:val="single" w:sz="4" w:space="0" w:color="auto"/>
              <w:bottom w:val="single" w:sz="4" w:space="0" w:color="auto"/>
              <w:right w:val="single" w:sz="4" w:space="0" w:color="auto"/>
            </w:tcBorders>
            <w:vAlign w:val="center"/>
            <w:hideMark/>
          </w:tcPr>
          <w:p w:rsidR="00CE0EDA" w:rsidRPr="00932853" w:rsidRDefault="00CE0EDA" w:rsidP="00DF1313">
            <w:pPr>
              <w:tabs>
                <w:tab w:val="left" w:pos="567"/>
              </w:tabs>
              <w:spacing w:line="360" w:lineRule="auto"/>
              <w:jc w:val="center"/>
              <w:rPr>
                <w:rStyle w:val="Ninguno"/>
                <w:rFonts w:ascii="Tahoma" w:hAnsi="Tahoma" w:cs="Tahoma"/>
                <w:sz w:val="26"/>
                <w:szCs w:val="26"/>
              </w:rPr>
            </w:pPr>
            <w:r w:rsidRPr="00932853">
              <w:rPr>
                <w:rStyle w:val="Ninguno"/>
                <w:rFonts w:ascii="Tahoma" w:hAnsi="Tahoma" w:cs="Tahoma"/>
                <w:sz w:val="26"/>
                <w:szCs w:val="26"/>
              </w:rPr>
              <w:t xml:space="preserve">Francisco Javier Arana Orozco. </w:t>
            </w:r>
          </w:p>
          <w:p w:rsidR="00CE0EDA" w:rsidRPr="00932853" w:rsidRDefault="00CE0EDA" w:rsidP="00DF1313">
            <w:pPr>
              <w:tabs>
                <w:tab w:val="left" w:pos="567"/>
              </w:tabs>
              <w:spacing w:line="360" w:lineRule="auto"/>
              <w:jc w:val="center"/>
              <w:rPr>
                <w:rFonts w:ascii="Tahoma" w:hAnsi="Tahoma" w:cs="Tahoma"/>
                <w:b/>
                <w:sz w:val="26"/>
                <w:szCs w:val="26"/>
              </w:rPr>
            </w:pPr>
            <w:r w:rsidRPr="00932853">
              <w:rPr>
                <w:rStyle w:val="Ninguno"/>
                <w:rFonts w:ascii="Tahoma" w:hAnsi="Tahoma" w:cs="Tahoma"/>
                <w:b/>
                <w:sz w:val="26"/>
                <w:szCs w:val="26"/>
              </w:rPr>
              <w:t>Regidor Vocal.</w:t>
            </w:r>
          </w:p>
        </w:tc>
        <w:tc>
          <w:tcPr>
            <w:tcW w:w="1621" w:type="dxa"/>
            <w:tcBorders>
              <w:top w:val="single" w:sz="4" w:space="0" w:color="auto"/>
              <w:left w:val="single" w:sz="4" w:space="0" w:color="auto"/>
              <w:bottom w:val="single" w:sz="4" w:space="0" w:color="auto"/>
              <w:right w:val="single" w:sz="4" w:space="0" w:color="auto"/>
            </w:tcBorders>
            <w:vAlign w:val="center"/>
            <w:hideMark/>
          </w:tcPr>
          <w:p w:rsidR="00CE0EDA" w:rsidRPr="00932853" w:rsidRDefault="00CE0EDA" w:rsidP="00DF1313">
            <w:pPr>
              <w:tabs>
                <w:tab w:val="left" w:pos="567"/>
              </w:tabs>
              <w:spacing w:line="360" w:lineRule="auto"/>
              <w:jc w:val="center"/>
              <w:rPr>
                <w:rFonts w:ascii="Tahoma" w:hAnsi="Tahoma" w:cs="Tahoma"/>
                <w:sz w:val="26"/>
                <w:szCs w:val="26"/>
              </w:rPr>
            </w:pPr>
            <w:r w:rsidRPr="00932853">
              <w:rPr>
                <w:rFonts w:ascii="Tahoma" w:hAnsi="Tahoma" w:cs="Tahoma"/>
                <w:sz w:val="26"/>
                <w:szCs w:val="26"/>
              </w:rPr>
              <w:t>Vocal</w:t>
            </w:r>
          </w:p>
        </w:tc>
        <w:tc>
          <w:tcPr>
            <w:tcW w:w="1984" w:type="dxa"/>
            <w:tcBorders>
              <w:top w:val="single" w:sz="4" w:space="0" w:color="auto"/>
              <w:left w:val="single" w:sz="4" w:space="0" w:color="auto"/>
              <w:bottom w:val="single" w:sz="4" w:space="0" w:color="auto"/>
              <w:right w:val="single" w:sz="4" w:space="0" w:color="auto"/>
            </w:tcBorders>
            <w:vAlign w:val="center"/>
          </w:tcPr>
          <w:p w:rsidR="00CE0EDA" w:rsidRPr="00932853" w:rsidRDefault="00A77B2C" w:rsidP="00DF1313">
            <w:pPr>
              <w:tabs>
                <w:tab w:val="left" w:pos="567"/>
              </w:tabs>
              <w:spacing w:line="360" w:lineRule="auto"/>
              <w:jc w:val="center"/>
              <w:rPr>
                <w:rFonts w:ascii="Tahoma" w:hAnsi="Tahoma" w:cs="Tahoma"/>
                <w:sz w:val="26"/>
                <w:szCs w:val="26"/>
              </w:rPr>
            </w:pPr>
            <w:r>
              <w:rPr>
                <w:rFonts w:ascii="Tahoma" w:hAnsi="Tahoma" w:cs="Tahoma"/>
                <w:sz w:val="26"/>
                <w:szCs w:val="26"/>
              </w:rPr>
              <w:t>Falta justificada</w:t>
            </w:r>
          </w:p>
        </w:tc>
      </w:tr>
      <w:bookmarkEnd w:id="0"/>
    </w:tbl>
    <w:p w:rsidR="00CE0EDA" w:rsidRDefault="00CE0EDA" w:rsidP="00CE0EDA">
      <w:pPr>
        <w:pBdr>
          <w:top w:val="nil"/>
          <w:left w:val="nil"/>
          <w:right w:val="nil"/>
          <w:between w:val="nil"/>
        </w:pBdr>
        <w:spacing w:line="360" w:lineRule="auto"/>
        <w:jc w:val="both"/>
        <w:rPr>
          <w:rFonts w:ascii="Tahoma" w:eastAsia="Google Sans" w:hAnsi="Tahoma" w:cs="Tahoma"/>
          <w:color w:val="1F1F1F"/>
          <w:sz w:val="26"/>
          <w:szCs w:val="26"/>
        </w:rPr>
      </w:pPr>
    </w:p>
    <w:p w:rsidR="00CE0EDA" w:rsidRDefault="00CE0EDA" w:rsidP="00CE0EDA">
      <w:pPr>
        <w:pBdr>
          <w:top w:val="nil"/>
          <w:left w:val="nil"/>
          <w:bottom w:val="nil"/>
          <w:right w:val="nil"/>
          <w:between w:val="nil"/>
        </w:pBdr>
        <w:spacing w:before="480"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 xml:space="preserve">Presidente, </w:t>
      </w:r>
      <w:r>
        <w:rPr>
          <w:rFonts w:ascii="Tahoma" w:eastAsia="Google Sans" w:hAnsi="Tahoma" w:cs="Tahoma"/>
          <w:color w:val="1F1F1F"/>
          <w:sz w:val="26"/>
          <w:szCs w:val="26"/>
        </w:rPr>
        <w:t xml:space="preserve">le informo a usted </w:t>
      </w:r>
      <w:r w:rsidRPr="009809F7">
        <w:rPr>
          <w:rFonts w:ascii="Tahoma" w:eastAsia="Google Sans" w:hAnsi="Tahoma" w:cs="Tahoma"/>
          <w:color w:val="1F1F1F"/>
          <w:sz w:val="26"/>
          <w:szCs w:val="26"/>
        </w:rPr>
        <w:t xml:space="preserve">que se encuentran presentes </w:t>
      </w:r>
      <w:r>
        <w:rPr>
          <w:rFonts w:ascii="Tahoma" w:eastAsia="Google Sans" w:hAnsi="Tahoma" w:cs="Tahoma"/>
          <w:color w:val="1F1F1F"/>
          <w:sz w:val="26"/>
          <w:szCs w:val="26"/>
        </w:rPr>
        <w:t xml:space="preserve">la mayoría </w:t>
      </w:r>
      <w:r w:rsidRPr="009809F7">
        <w:rPr>
          <w:rFonts w:ascii="Tahoma" w:eastAsia="Google Sans" w:hAnsi="Tahoma" w:cs="Tahoma"/>
          <w:color w:val="1F1F1F"/>
          <w:sz w:val="26"/>
          <w:szCs w:val="26"/>
        </w:rPr>
        <w:t>de los miembros de esta comisión.</w:t>
      </w:r>
      <w:r>
        <w:rPr>
          <w:rFonts w:ascii="Tahoma" w:eastAsia="Google Sans" w:hAnsi="Tahoma" w:cs="Tahoma"/>
          <w:color w:val="1F1F1F"/>
          <w:sz w:val="26"/>
          <w:szCs w:val="26"/>
        </w:rPr>
        <w:t xml:space="preserve"> ----------------------------</w:t>
      </w:r>
      <w:r w:rsidR="00A77B2C">
        <w:rPr>
          <w:rFonts w:ascii="Tahoma" w:eastAsia="Google Sans" w:hAnsi="Tahoma" w:cs="Tahoma"/>
          <w:color w:val="1F1F1F"/>
          <w:sz w:val="26"/>
          <w:szCs w:val="26"/>
        </w:rPr>
        <w:t>-------------------------------</w:t>
      </w:r>
    </w:p>
    <w:p w:rsidR="00CE0EDA" w:rsidRPr="009809F7" w:rsidRDefault="00CE0EDA" w:rsidP="00CE0EDA">
      <w:pPr>
        <w:pBdr>
          <w:top w:val="nil"/>
          <w:left w:val="nil"/>
          <w:bottom w:val="nil"/>
          <w:right w:val="nil"/>
          <w:between w:val="nil"/>
        </w:pBdr>
        <w:spacing w:line="360" w:lineRule="auto"/>
        <w:jc w:val="both"/>
        <w:rPr>
          <w:rFonts w:ascii="Tahoma" w:eastAsia="Google Sans" w:hAnsi="Tahoma" w:cs="Tahoma"/>
          <w:color w:val="1F1F1F"/>
          <w:sz w:val="26"/>
          <w:szCs w:val="26"/>
        </w:rPr>
      </w:pPr>
    </w:p>
    <w:p w:rsidR="00CE0EDA" w:rsidRDefault="00CE0EDA" w:rsidP="00CE0EDA">
      <w:pPr>
        <w:pBdr>
          <w:top w:val="nil"/>
          <w:left w:val="nil"/>
          <w:bottom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lastRenderedPageBreak/>
        <w:t xml:space="preserve">En uso de la voz, el Presidente de la Comisión expone: muchas gracias. En consecuencia, y con fundamento en los artículos 52 y 63 del Reglamento para el Funcionamiento Interno de Sesiones del Ayuntamiento Constitucional de Tonalá, Jalisco, se declara la existencia de quórum legal para sesionar y, por lo tanto, válidos los acuerdos y trabajos que en esta sesión se realicen. </w:t>
      </w:r>
      <w:r w:rsidR="009817FB">
        <w:rPr>
          <w:rFonts w:ascii="Tahoma" w:eastAsia="Google Sans" w:hAnsi="Tahoma" w:cs="Tahoma"/>
          <w:color w:val="1F1F1F"/>
          <w:sz w:val="26"/>
          <w:szCs w:val="26"/>
        </w:rPr>
        <w:t>------</w:t>
      </w:r>
    </w:p>
    <w:p w:rsidR="00A77B2C" w:rsidRDefault="00A77B2C" w:rsidP="00A77B2C">
      <w:pPr>
        <w:pBdr>
          <w:top w:val="nil"/>
          <w:left w:val="nil"/>
          <w:bottom w:val="nil"/>
          <w:right w:val="nil"/>
          <w:between w:val="nil"/>
        </w:pBdr>
        <w:spacing w:line="360" w:lineRule="auto"/>
        <w:jc w:val="both"/>
        <w:rPr>
          <w:rFonts w:ascii="Tahoma" w:eastAsia="Google Sans" w:hAnsi="Tahoma" w:cs="Tahoma"/>
          <w:color w:val="1F1F1F"/>
          <w:sz w:val="26"/>
          <w:szCs w:val="26"/>
        </w:rPr>
      </w:pPr>
    </w:p>
    <w:p w:rsidR="00A77B2C" w:rsidRDefault="00A77B2C" w:rsidP="00A77B2C">
      <w:pPr>
        <w:pBdr>
          <w:top w:val="nil"/>
          <w:left w:val="nil"/>
          <w:bottom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Secretario, continúe con el orden del día.</w:t>
      </w:r>
      <w:r>
        <w:rPr>
          <w:rFonts w:ascii="Tahoma" w:eastAsia="Google Sans" w:hAnsi="Tahoma" w:cs="Tahoma"/>
          <w:color w:val="1F1F1F"/>
          <w:sz w:val="26"/>
          <w:szCs w:val="26"/>
        </w:rPr>
        <w:t xml:space="preserve"> ----------------</w:t>
      </w:r>
      <w:r w:rsidR="00445A85">
        <w:rPr>
          <w:rFonts w:ascii="Tahoma" w:eastAsia="Google Sans" w:hAnsi="Tahoma" w:cs="Tahoma"/>
          <w:color w:val="1F1F1F"/>
          <w:sz w:val="26"/>
          <w:szCs w:val="26"/>
        </w:rPr>
        <w:t>---------------------------</w:t>
      </w:r>
    </w:p>
    <w:p w:rsidR="00A77B2C" w:rsidRPr="009809F7" w:rsidRDefault="00A77B2C" w:rsidP="00A77B2C">
      <w:pPr>
        <w:pBdr>
          <w:top w:val="nil"/>
          <w:left w:val="nil"/>
          <w:bottom w:val="nil"/>
          <w:right w:val="nil"/>
          <w:between w:val="nil"/>
        </w:pBdr>
        <w:spacing w:line="360" w:lineRule="auto"/>
        <w:jc w:val="both"/>
        <w:rPr>
          <w:rFonts w:ascii="Tahoma" w:eastAsia="Google Sans" w:hAnsi="Tahoma" w:cs="Tahoma"/>
          <w:color w:val="1F1F1F"/>
          <w:sz w:val="26"/>
          <w:szCs w:val="26"/>
        </w:rPr>
      </w:pPr>
    </w:p>
    <w:p w:rsidR="00A77B2C" w:rsidRDefault="00A77B2C" w:rsidP="00A77B2C">
      <w:pPr>
        <w:pBdr>
          <w:top w:val="nil"/>
          <w:left w:val="nil"/>
          <w:bottom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 xml:space="preserve">En uso de la voz, el Secretario Técnico señala: dando cumplimiento al segundo punto, me permito dar cuenta y lectura del orden del día propuesto </w:t>
      </w:r>
      <w:r w:rsidR="00445A85">
        <w:rPr>
          <w:rFonts w:ascii="Tahoma" w:eastAsia="Google Sans" w:hAnsi="Tahoma" w:cs="Tahoma"/>
          <w:color w:val="1F1F1F"/>
          <w:sz w:val="26"/>
          <w:szCs w:val="26"/>
        </w:rPr>
        <w:t>en</w:t>
      </w:r>
      <w:r w:rsidRPr="009809F7">
        <w:rPr>
          <w:rFonts w:ascii="Tahoma" w:eastAsia="Google Sans" w:hAnsi="Tahoma" w:cs="Tahoma"/>
          <w:color w:val="1F1F1F"/>
          <w:sz w:val="26"/>
          <w:szCs w:val="26"/>
        </w:rPr>
        <w:t xml:space="preserve"> la convocatoria:</w:t>
      </w:r>
    </w:p>
    <w:p w:rsidR="00A77B2C" w:rsidRDefault="00A77B2C" w:rsidP="00A77B2C">
      <w:pPr>
        <w:pBdr>
          <w:top w:val="nil"/>
          <w:left w:val="nil"/>
          <w:bottom w:val="nil"/>
          <w:right w:val="nil"/>
          <w:between w:val="nil"/>
        </w:pBdr>
        <w:spacing w:line="360" w:lineRule="auto"/>
        <w:jc w:val="both"/>
        <w:rPr>
          <w:rFonts w:ascii="Tahoma" w:eastAsia="Google Sans" w:hAnsi="Tahoma" w:cs="Tahoma"/>
          <w:color w:val="1F1F1F"/>
          <w:sz w:val="26"/>
          <w:szCs w:val="26"/>
        </w:rPr>
      </w:pPr>
    </w:p>
    <w:p w:rsidR="00A77B2C" w:rsidRPr="00932853" w:rsidRDefault="00A77B2C" w:rsidP="00A77B2C">
      <w:pPr>
        <w:pStyle w:val="CuerpoA"/>
        <w:spacing w:after="0" w:line="360" w:lineRule="auto"/>
        <w:jc w:val="center"/>
        <w:rPr>
          <w:rStyle w:val="Ninguno"/>
          <w:rFonts w:ascii="Tahoma" w:hAnsi="Tahoma" w:cs="Tahoma"/>
          <w:b/>
          <w:sz w:val="26"/>
          <w:szCs w:val="26"/>
          <w:lang w:val="es-MX"/>
        </w:rPr>
      </w:pPr>
      <w:r w:rsidRPr="00932853">
        <w:rPr>
          <w:rStyle w:val="Ninguno"/>
          <w:rFonts w:ascii="Tahoma" w:hAnsi="Tahoma" w:cs="Tahoma"/>
          <w:b/>
          <w:sz w:val="26"/>
          <w:szCs w:val="26"/>
          <w:lang w:val="es-MX"/>
        </w:rPr>
        <w:t>Orden del día</w:t>
      </w:r>
    </w:p>
    <w:p w:rsidR="00A77B2C" w:rsidRPr="009809F7" w:rsidRDefault="00A77B2C" w:rsidP="00A77B2C">
      <w:pPr>
        <w:pBdr>
          <w:top w:val="nil"/>
          <w:left w:val="nil"/>
          <w:bottom w:val="nil"/>
          <w:right w:val="nil"/>
          <w:between w:val="nil"/>
        </w:pBdr>
        <w:spacing w:line="360" w:lineRule="auto"/>
        <w:jc w:val="both"/>
        <w:rPr>
          <w:rFonts w:ascii="Tahoma" w:eastAsia="Google Sans" w:hAnsi="Tahoma" w:cs="Tahoma"/>
          <w:color w:val="1F1F1F"/>
          <w:sz w:val="26"/>
          <w:szCs w:val="26"/>
        </w:rPr>
      </w:pPr>
    </w:p>
    <w:p w:rsidR="00A77B2C" w:rsidRPr="009809F7" w:rsidRDefault="00A77B2C" w:rsidP="00A77B2C">
      <w:pPr>
        <w:numPr>
          <w:ilvl w:val="0"/>
          <w:numId w:val="1"/>
        </w:numPr>
        <w:pBdr>
          <w:top w:val="nil"/>
          <w:left w:val="nil"/>
          <w:bottom w:val="nil"/>
          <w:right w:val="nil"/>
          <w:between w:val="nil"/>
        </w:pBdr>
        <w:spacing w:line="360" w:lineRule="auto"/>
        <w:ind w:left="1134"/>
        <w:jc w:val="both"/>
        <w:rPr>
          <w:rFonts w:ascii="Tahoma" w:hAnsi="Tahoma" w:cs="Tahoma"/>
          <w:sz w:val="26"/>
          <w:szCs w:val="26"/>
        </w:rPr>
      </w:pPr>
      <w:r w:rsidRPr="009809F7">
        <w:rPr>
          <w:rFonts w:ascii="Tahoma" w:eastAsia="Google Sans" w:hAnsi="Tahoma" w:cs="Tahoma"/>
          <w:color w:val="1F1F1F"/>
          <w:sz w:val="26"/>
          <w:szCs w:val="26"/>
        </w:rPr>
        <w:t>Lista de asistencia y declaratoria de quórum legal.</w:t>
      </w:r>
    </w:p>
    <w:p w:rsidR="00A77B2C" w:rsidRPr="009809F7" w:rsidRDefault="00A77B2C" w:rsidP="00A77B2C">
      <w:pPr>
        <w:numPr>
          <w:ilvl w:val="0"/>
          <w:numId w:val="1"/>
        </w:numPr>
        <w:pBdr>
          <w:top w:val="nil"/>
          <w:left w:val="nil"/>
          <w:bottom w:val="nil"/>
          <w:right w:val="nil"/>
          <w:between w:val="nil"/>
        </w:pBdr>
        <w:spacing w:line="360" w:lineRule="auto"/>
        <w:ind w:left="1134"/>
        <w:jc w:val="both"/>
        <w:rPr>
          <w:rFonts w:ascii="Tahoma" w:hAnsi="Tahoma" w:cs="Tahoma"/>
          <w:sz w:val="26"/>
          <w:szCs w:val="26"/>
        </w:rPr>
      </w:pPr>
      <w:r w:rsidRPr="009809F7">
        <w:rPr>
          <w:rFonts w:ascii="Tahoma" w:eastAsia="Google Sans" w:hAnsi="Tahoma" w:cs="Tahoma"/>
          <w:color w:val="1F1F1F"/>
          <w:sz w:val="26"/>
          <w:szCs w:val="26"/>
        </w:rPr>
        <w:t>Lectura y, en su caso, aprobación del orden del día.</w:t>
      </w:r>
    </w:p>
    <w:p w:rsidR="00A77B2C" w:rsidRPr="009809F7" w:rsidRDefault="00A77B2C" w:rsidP="00A77B2C">
      <w:pPr>
        <w:numPr>
          <w:ilvl w:val="0"/>
          <w:numId w:val="1"/>
        </w:numPr>
        <w:pBdr>
          <w:top w:val="nil"/>
          <w:left w:val="nil"/>
          <w:bottom w:val="nil"/>
          <w:right w:val="nil"/>
          <w:between w:val="nil"/>
        </w:pBdr>
        <w:spacing w:line="360" w:lineRule="auto"/>
        <w:ind w:left="1134"/>
        <w:jc w:val="both"/>
        <w:rPr>
          <w:rFonts w:ascii="Tahoma" w:hAnsi="Tahoma" w:cs="Tahoma"/>
          <w:sz w:val="26"/>
          <w:szCs w:val="26"/>
        </w:rPr>
      </w:pPr>
      <w:r w:rsidRPr="009809F7">
        <w:rPr>
          <w:rFonts w:ascii="Tahoma" w:eastAsia="Google Sans" w:hAnsi="Tahoma" w:cs="Tahoma"/>
          <w:color w:val="1F1F1F"/>
          <w:sz w:val="26"/>
          <w:szCs w:val="26"/>
        </w:rPr>
        <w:t>Lectura y, en su caso, aprobación de la minuta de la sesión anterior.</w:t>
      </w:r>
    </w:p>
    <w:p w:rsidR="00A77B2C" w:rsidRPr="009809F7" w:rsidRDefault="00445A85" w:rsidP="00A77B2C">
      <w:pPr>
        <w:numPr>
          <w:ilvl w:val="0"/>
          <w:numId w:val="1"/>
        </w:numPr>
        <w:pBdr>
          <w:top w:val="nil"/>
          <w:left w:val="nil"/>
          <w:bottom w:val="nil"/>
          <w:right w:val="nil"/>
          <w:between w:val="nil"/>
        </w:pBdr>
        <w:spacing w:line="360" w:lineRule="auto"/>
        <w:ind w:left="1134"/>
        <w:jc w:val="both"/>
        <w:rPr>
          <w:rFonts w:ascii="Tahoma" w:hAnsi="Tahoma" w:cs="Tahoma"/>
          <w:sz w:val="26"/>
          <w:szCs w:val="26"/>
        </w:rPr>
      </w:pPr>
      <w:r w:rsidRPr="00445A85">
        <w:rPr>
          <w:rFonts w:ascii="Tahoma" w:eastAsia="Google Sans" w:hAnsi="Tahoma" w:cs="Tahoma"/>
          <w:color w:val="1F1F1F"/>
          <w:sz w:val="26"/>
          <w:szCs w:val="26"/>
        </w:rPr>
        <w:t>Comparecencia de la titular de la Dirección de Salud y Control Animal para presentar un informe de actividades y aclarar los reportes difundidos en redes sociales sobre presunto maltrato animal en la dependencia.</w:t>
      </w:r>
    </w:p>
    <w:p w:rsidR="00A77B2C" w:rsidRPr="009809F7" w:rsidRDefault="00A77B2C" w:rsidP="00A77B2C">
      <w:pPr>
        <w:numPr>
          <w:ilvl w:val="0"/>
          <w:numId w:val="1"/>
        </w:numPr>
        <w:pBdr>
          <w:top w:val="nil"/>
          <w:left w:val="nil"/>
          <w:bottom w:val="nil"/>
          <w:right w:val="nil"/>
          <w:between w:val="nil"/>
        </w:pBdr>
        <w:spacing w:line="360" w:lineRule="auto"/>
        <w:ind w:left="1134"/>
        <w:jc w:val="both"/>
        <w:rPr>
          <w:rFonts w:ascii="Tahoma" w:hAnsi="Tahoma" w:cs="Tahoma"/>
          <w:sz w:val="26"/>
          <w:szCs w:val="26"/>
        </w:rPr>
      </w:pPr>
      <w:r w:rsidRPr="009809F7">
        <w:rPr>
          <w:rFonts w:ascii="Tahoma" w:eastAsia="Google Sans" w:hAnsi="Tahoma" w:cs="Tahoma"/>
          <w:color w:val="1F1F1F"/>
          <w:sz w:val="26"/>
          <w:szCs w:val="26"/>
        </w:rPr>
        <w:t>Asuntos varios.</w:t>
      </w:r>
    </w:p>
    <w:p w:rsidR="00A77B2C" w:rsidRPr="009809F7" w:rsidRDefault="00A77B2C" w:rsidP="00A77B2C">
      <w:pPr>
        <w:numPr>
          <w:ilvl w:val="0"/>
          <w:numId w:val="1"/>
        </w:numPr>
        <w:pBdr>
          <w:top w:val="nil"/>
          <w:left w:val="nil"/>
          <w:bottom w:val="nil"/>
          <w:right w:val="nil"/>
          <w:between w:val="nil"/>
        </w:pBdr>
        <w:spacing w:line="360" w:lineRule="auto"/>
        <w:ind w:left="1134"/>
        <w:jc w:val="both"/>
        <w:rPr>
          <w:rFonts w:ascii="Tahoma" w:hAnsi="Tahoma" w:cs="Tahoma"/>
          <w:sz w:val="26"/>
          <w:szCs w:val="26"/>
        </w:rPr>
      </w:pPr>
      <w:r w:rsidRPr="009809F7">
        <w:rPr>
          <w:rFonts w:ascii="Tahoma" w:eastAsia="Google Sans" w:hAnsi="Tahoma" w:cs="Tahoma"/>
          <w:color w:val="1F1F1F"/>
          <w:sz w:val="26"/>
          <w:szCs w:val="26"/>
        </w:rPr>
        <w:t>Señalamiento del día y hora de la próxima sesión y clausura.</w:t>
      </w:r>
    </w:p>
    <w:p w:rsidR="00A77B2C" w:rsidRDefault="00A77B2C" w:rsidP="00A77B2C">
      <w:pPr>
        <w:pBdr>
          <w:top w:val="nil"/>
          <w:left w:val="nil"/>
          <w:bottom w:val="nil"/>
          <w:right w:val="nil"/>
          <w:between w:val="nil"/>
        </w:pBdr>
        <w:spacing w:line="360" w:lineRule="auto"/>
        <w:jc w:val="both"/>
        <w:rPr>
          <w:rFonts w:ascii="Tahoma" w:eastAsia="Google Sans" w:hAnsi="Tahoma" w:cs="Tahoma"/>
          <w:color w:val="1F1F1F"/>
          <w:sz w:val="26"/>
          <w:szCs w:val="26"/>
        </w:rPr>
      </w:pPr>
    </w:p>
    <w:p w:rsidR="00445A85" w:rsidRPr="00445A85" w:rsidRDefault="00445A85" w:rsidP="00445A85">
      <w:pPr>
        <w:pBdr>
          <w:top w:val="nil"/>
          <w:left w:val="nil"/>
          <w:right w:val="nil"/>
          <w:between w:val="nil"/>
        </w:pBdr>
        <w:spacing w:line="360" w:lineRule="auto"/>
        <w:jc w:val="both"/>
        <w:rPr>
          <w:rFonts w:ascii="Tahoma" w:eastAsia="Google Sans" w:hAnsi="Tahoma" w:cs="Tahoma"/>
          <w:bCs/>
          <w:color w:val="1F1F1F"/>
          <w:sz w:val="26"/>
          <w:szCs w:val="26"/>
        </w:rPr>
      </w:pPr>
      <w:r>
        <w:rPr>
          <w:rFonts w:ascii="Tahoma" w:eastAsia="Google Sans" w:hAnsi="Tahoma" w:cs="Tahoma"/>
          <w:color w:val="1F1F1F"/>
          <w:sz w:val="26"/>
          <w:szCs w:val="26"/>
        </w:rPr>
        <w:t xml:space="preserve">En uso de la voz, el Presidente de la Comisión expresa: </w:t>
      </w:r>
      <w:r w:rsidRPr="00445A85">
        <w:rPr>
          <w:rFonts w:ascii="Tahoma" w:eastAsia="Google Sans" w:hAnsi="Tahoma" w:cs="Tahoma"/>
          <w:bCs/>
          <w:color w:val="1F1F1F"/>
          <w:sz w:val="26"/>
          <w:szCs w:val="26"/>
        </w:rPr>
        <w:t xml:space="preserve">compañeras y </w:t>
      </w:r>
      <w:r w:rsidRPr="00445A85">
        <w:rPr>
          <w:rFonts w:ascii="Tahoma" w:eastAsia="Google Sans" w:hAnsi="Tahoma" w:cs="Tahoma"/>
          <w:bCs/>
          <w:color w:val="1F1F1F"/>
          <w:sz w:val="26"/>
          <w:szCs w:val="26"/>
        </w:rPr>
        <w:lastRenderedPageBreak/>
        <w:t>compañeros, está a su consideración el orden del día propuesto. Si no existen observaciones, les solicito que quienes estén por la afirmativa de su aprobación, lo manifiesten de manera económica levantando su mano.</w:t>
      </w:r>
      <w:r w:rsidR="009817FB">
        <w:rPr>
          <w:rFonts w:ascii="Tahoma" w:eastAsia="Google Sans" w:hAnsi="Tahoma" w:cs="Tahoma"/>
          <w:bCs/>
          <w:color w:val="1F1F1F"/>
          <w:sz w:val="26"/>
          <w:szCs w:val="26"/>
        </w:rPr>
        <w:t xml:space="preserve"> -------</w:t>
      </w:r>
    </w:p>
    <w:p w:rsidR="008F5BDD" w:rsidRDefault="008F5BDD" w:rsidP="00CE0EDA">
      <w:pPr>
        <w:pBdr>
          <w:top w:val="nil"/>
          <w:left w:val="nil"/>
          <w:right w:val="nil"/>
          <w:between w:val="nil"/>
        </w:pBdr>
        <w:spacing w:line="360" w:lineRule="auto"/>
        <w:jc w:val="both"/>
        <w:rPr>
          <w:rFonts w:ascii="Tahoma" w:eastAsia="Google Sans" w:hAnsi="Tahoma" w:cs="Tahoma"/>
          <w:color w:val="1F1F1F"/>
          <w:sz w:val="26"/>
          <w:szCs w:val="26"/>
        </w:rPr>
      </w:pPr>
    </w:p>
    <w:p w:rsidR="008F5BDD" w:rsidRDefault="00B455B8" w:rsidP="00CE0EDA">
      <w:pPr>
        <w:pBdr>
          <w:top w:val="nil"/>
          <w:left w:val="nil"/>
          <w:right w:val="nil"/>
          <w:between w:val="nil"/>
        </w:pBdr>
        <w:spacing w:line="360" w:lineRule="auto"/>
        <w:jc w:val="both"/>
        <w:rPr>
          <w:rFonts w:ascii="Tahoma" w:eastAsia="Google Sans" w:hAnsi="Tahoma" w:cs="Tahoma"/>
          <w:color w:val="1F1F1F"/>
          <w:sz w:val="26"/>
          <w:szCs w:val="26"/>
        </w:rPr>
      </w:pPr>
      <w:r>
        <w:rPr>
          <w:rFonts w:ascii="Tahoma" w:eastAsia="Google Sans" w:hAnsi="Tahoma" w:cs="Tahoma"/>
          <w:color w:val="1F1F1F"/>
          <w:sz w:val="26"/>
          <w:szCs w:val="26"/>
        </w:rPr>
        <w:t>En uso de la voz, el Secretario Técnico indica: presidente, le informo que el punto ha sido aprobado por unanimidad de los presentes.</w:t>
      </w:r>
      <w:r w:rsidR="009817FB">
        <w:rPr>
          <w:rFonts w:ascii="Tahoma" w:eastAsia="Google Sans" w:hAnsi="Tahoma" w:cs="Tahoma"/>
          <w:color w:val="1F1F1F"/>
          <w:sz w:val="26"/>
          <w:szCs w:val="26"/>
        </w:rPr>
        <w:t xml:space="preserve"> ----------------------</w:t>
      </w:r>
    </w:p>
    <w:p w:rsidR="00B455B8" w:rsidRDefault="00B455B8" w:rsidP="00CE0EDA">
      <w:pPr>
        <w:pBdr>
          <w:top w:val="nil"/>
          <w:left w:val="nil"/>
          <w:right w:val="nil"/>
          <w:between w:val="nil"/>
        </w:pBdr>
        <w:spacing w:line="360" w:lineRule="auto"/>
        <w:jc w:val="both"/>
        <w:rPr>
          <w:rFonts w:ascii="Tahoma" w:eastAsia="Google Sans" w:hAnsi="Tahoma" w:cs="Tahoma"/>
          <w:color w:val="1F1F1F"/>
          <w:sz w:val="26"/>
          <w:szCs w:val="26"/>
        </w:rPr>
      </w:pPr>
    </w:p>
    <w:p w:rsidR="00B455B8" w:rsidRDefault="00B455B8" w:rsidP="00B455B8">
      <w:pPr>
        <w:pBdr>
          <w:top w:val="nil"/>
          <w:left w:val="nil"/>
          <w:bottom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En uso de la voz, el Presidente de la Comisión instruye: adelante, secretario, con el siguiente punto.</w:t>
      </w:r>
      <w:r>
        <w:rPr>
          <w:rFonts w:ascii="Tahoma" w:eastAsia="Google Sans" w:hAnsi="Tahoma" w:cs="Tahoma"/>
          <w:color w:val="1F1F1F"/>
          <w:sz w:val="26"/>
          <w:szCs w:val="26"/>
        </w:rPr>
        <w:t xml:space="preserve"> --------------------------------------------</w:t>
      </w:r>
      <w:r w:rsidR="009817FB">
        <w:rPr>
          <w:rFonts w:ascii="Tahoma" w:eastAsia="Google Sans" w:hAnsi="Tahoma" w:cs="Tahoma"/>
          <w:color w:val="1F1F1F"/>
          <w:sz w:val="26"/>
          <w:szCs w:val="26"/>
        </w:rPr>
        <w:t>---------------------</w:t>
      </w:r>
    </w:p>
    <w:p w:rsidR="00B455B8" w:rsidRPr="009809F7" w:rsidRDefault="00B455B8" w:rsidP="00B455B8">
      <w:pPr>
        <w:pBdr>
          <w:top w:val="nil"/>
          <w:left w:val="nil"/>
          <w:bottom w:val="nil"/>
          <w:right w:val="nil"/>
          <w:between w:val="nil"/>
        </w:pBdr>
        <w:spacing w:line="360" w:lineRule="auto"/>
        <w:jc w:val="both"/>
        <w:rPr>
          <w:rFonts w:ascii="Tahoma" w:eastAsia="Google Sans" w:hAnsi="Tahoma" w:cs="Tahoma"/>
          <w:color w:val="1F1F1F"/>
          <w:sz w:val="26"/>
          <w:szCs w:val="26"/>
        </w:rPr>
      </w:pPr>
    </w:p>
    <w:p w:rsidR="00B455B8" w:rsidRDefault="00B455B8" w:rsidP="00B455B8">
      <w:pPr>
        <w:pBdr>
          <w:top w:val="nil"/>
          <w:left w:val="nil"/>
          <w:bottom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En uso de la voz, el Secretario Técnico manifiesta: el tercer punto del orden del día se hace consistir en la lectura y aprobación de la minuta de la sesión anterior.</w:t>
      </w:r>
      <w:r w:rsidR="009817FB">
        <w:rPr>
          <w:rFonts w:ascii="Tahoma" w:eastAsia="Google Sans" w:hAnsi="Tahoma" w:cs="Tahoma"/>
          <w:color w:val="1F1F1F"/>
          <w:sz w:val="26"/>
          <w:szCs w:val="26"/>
        </w:rPr>
        <w:t xml:space="preserve"> ----------------------------------------------------------------------------------</w:t>
      </w:r>
    </w:p>
    <w:p w:rsidR="00B455B8" w:rsidRPr="009809F7" w:rsidRDefault="00B455B8" w:rsidP="00B455B8">
      <w:pPr>
        <w:pBdr>
          <w:top w:val="nil"/>
          <w:left w:val="nil"/>
          <w:bottom w:val="nil"/>
          <w:right w:val="nil"/>
          <w:between w:val="nil"/>
        </w:pBdr>
        <w:spacing w:line="360" w:lineRule="auto"/>
        <w:jc w:val="both"/>
        <w:rPr>
          <w:rFonts w:ascii="Tahoma" w:eastAsia="Google Sans" w:hAnsi="Tahoma" w:cs="Tahoma"/>
          <w:color w:val="1F1F1F"/>
          <w:sz w:val="26"/>
          <w:szCs w:val="26"/>
        </w:rPr>
      </w:pPr>
    </w:p>
    <w:p w:rsidR="00B455B8" w:rsidRDefault="00B455B8" w:rsidP="00B455B8">
      <w:pPr>
        <w:pBdr>
          <w:top w:val="nil"/>
          <w:left w:val="nil"/>
          <w:bottom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En uso de la voz, el Presidente de la Comisión declara: en virtud de que la minuta de la sesión anterior les</w:t>
      </w:r>
      <w:r>
        <w:rPr>
          <w:rFonts w:ascii="Tahoma" w:eastAsia="Google Sans" w:hAnsi="Tahoma" w:cs="Tahoma"/>
          <w:color w:val="1F1F1F"/>
          <w:sz w:val="26"/>
          <w:szCs w:val="26"/>
        </w:rPr>
        <w:t xml:space="preserve"> fue remitida con anticipación,</w:t>
      </w:r>
      <w:r w:rsidRPr="009809F7">
        <w:rPr>
          <w:rFonts w:ascii="Tahoma" w:eastAsia="Google Sans" w:hAnsi="Tahoma" w:cs="Tahoma"/>
          <w:color w:val="1F1F1F"/>
          <w:sz w:val="26"/>
          <w:szCs w:val="26"/>
        </w:rPr>
        <w:t xml:space="preserve"> por escrito </w:t>
      </w:r>
      <w:r>
        <w:rPr>
          <w:rFonts w:ascii="Tahoma" w:eastAsia="Google Sans" w:hAnsi="Tahoma" w:cs="Tahoma"/>
          <w:color w:val="1F1F1F"/>
          <w:sz w:val="26"/>
          <w:szCs w:val="26"/>
        </w:rPr>
        <w:t xml:space="preserve">y </w:t>
      </w:r>
      <w:r w:rsidRPr="009809F7">
        <w:rPr>
          <w:rFonts w:ascii="Tahoma" w:eastAsia="Google Sans" w:hAnsi="Tahoma" w:cs="Tahoma"/>
          <w:color w:val="1F1F1F"/>
          <w:sz w:val="26"/>
          <w:szCs w:val="26"/>
        </w:rPr>
        <w:t>a sus correos electrónicos institucionales, les propongo omitir su lectura. Si no existen observaciones a su contenido, les solicito que quienes estén a favor de su aprobación en los términos presentados lo manifiesten levantando su mano.</w:t>
      </w:r>
      <w:r>
        <w:rPr>
          <w:rFonts w:ascii="Tahoma" w:eastAsia="Google Sans" w:hAnsi="Tahoma" w:cs="Tahoma"/>
          <w:color w:val="1F1F1F"/>
          <w:sz w:val="26"/>
          <w:szCs w:val="26"/>
        </w:rPr>
        <w:t xml:space="preserve"> -----</w:t>
      </w:r>
      <w:r w:rsidR="009817FB">
        <w:rPr>
          <w:rFonts w:ascii="Tahoma" w:eastAsia="Google Sans" w:hAnsi="Tahoma" w:cs="Tahoma"/>
          <w:color w:val="1F1F1F"/>
          <w:sz w:val="26"/>
          <w:szCs w:val="26"/>
        </w:rPr>
        <w:t>--------------------------------------------------------------------------------</w:t>
      </w:r>
    </w:p>
    <w:p w:rsidR="00B455B8" w:rsidRPr="009809F7" w:rsidRDefault="00B455B8" w:rsidP="00B455B8">
      <w:pPr>
        <w:pBdr>
          <w:top w:val="nil"/>
          <w:left w:val="nil"/>
          <w:bottom w:val="nil"/>
          <w:right w:val="nil"/>
          <w:between w:val="nil"/>
        </w:pBdr>
        <w:spacing w:line="360" w:lineRule="auto"/>
        <w:jc w:val="both"/>
        <w:rPr>
          <w:rFonts w:ascii="Tahoma" w:eastAsia="Google Sans" w:hAnsi="Tahoma" w:cs="Tahoma"/>
          <w:color w:val="1F1F1F"/>
          <w:sz w:val="26"/>
          <w:szCs w:val="26"/>
        </w:rPr>
      </w:pPr>
    </w:p>
    <w:p w:rsidR="00B455B8" w:rsidRDefault="00B455B8" w:rsidP="00B455B8">
      <w:pPr>
        <w:pBdr>
          <w:top w:val="nil"/>
          <w:left w:val="nil"/>
          <w:bottom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En uso de la voz, el Secretario Técnico refiere: Presidente, le informo que el punto ha sido aprobado por unanimidad de los regidores presentes.</w:t>
      </w:r>
      <w:r w:rsidR="009817FB">
        <w:rPr>
          <w:rFonts w:ascii="Tahoma" w:eastAsia="Google Sans" w:hAnsi="Tahoma" w:cs="Tahoma"/>
          <w:color w:val="1F1F1F"/>
          <w:sz w:val="26"/>
          <w:szCs w:val="26"/>
        </w:rPr>
        <w:t xml:space="preserve"> ----------</w:t>
      </w:r>
    </w:p>
    <w:p w:rsidR="00B455B8" w:rsidRPr="009809F7" w:rsidRDefault="00B455B8" w:rsidP="00B455B8">
      <w:pPr>
        <w:pBdr>
          <w:top w:val="nil"/>
          <w:left w:val="nil"/>
          <w:bottom w:val="nil"/>
          <w:right w:val="nil"/>
          <w:between w:val="nil"/>
        </w:pBdr>
        <w:spacing w:line="360" w:lineRule="auto"/>
        <w:jc w:val="both"/>
        <w:rPr>
          <w:rFonts w:ascii="Tahoma" w:eastAsia="Google Sans" w:hAnsi="Tahoma" w:cs="Tahoma"/>
          <w:color w:val="1F1F1F"/>
          <w:sz w:val="26"/>
          <w:szCs w:val="26"/>
        </w:rPr>
      </w:pPr>
    </w:p>
    <w:p w:rsidR="00B455B8" w:rsidRDefault="00B455B8" w:rsidP="00B455B8">
      <w:pPr>
        <w:pBdr>
          <w:top w:val="nil"/>
          <w:left w:val="nil"/>
          <w:bottom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 xml:space="preserve">En uso de la voz, el Presidente de la Comisión indica: muy bien, secretario. </w:t>
      </w:r>
      <w:r w:rsidRPr="009809F7">
        <w:rPr>
          <w:rFonts w:ascii="Tahoma" w:eastAsia="Google Sans" w:hAnsi="Tahoma" w:cs="Tahoma"/>
          <w:color w:val="1F1F1F"/>
          <w:sz w:val="26"/>
          <w:szCs w:val="26"/>
        </w:rPr>
        <w:lastRenderedPageBreak/>
        <w:t>Continuamos por favor con el siguiente punto.</w:t>
      </w:r>
      <w:r>
        <w:rPr>
          <w:rFonts w:ascii="Tahoma" w:eastAsia="Google Sans" w:hAnsi="Tahoma" w:cs="Tahoma"/>
          <w:color w:val="1F1F1F"/>
          <w:sz w:val="26"/>
          <w:szCs w:val="26"/>
        </w:rPr>
        <w:t xml:space="preserve"> ---------</w:t>
      </w:r>
      <w:r w:rsidR="009817FB">
        <w:rPr>
          <w:rFonts w:ascii="Tahoma" w:eastAsia="Google Sans" w:hAnsi="Tahoma" w:cs="Tahoma"/>
          <w:color w:val="1F1F1F"/>
          <w:sz w:val="26"/>
          <w:szCs w:val="26"/>
        </w:rPr>
        <w:t>---------------------------</w:t>
      </w:r>
    </w:p>
    <w:p w:rsidR="00B455B8" w:rsidRPr="009809F7" w:rsidRDefault="00B455B8" w:rsidP="00B455B8">
      <w:pPr>
        <w:pBdr>
          <w:top w:val="nil"/>
          <w:left w:val="nil"/>
          <w:bottom w:val="nil"/>
          <w:right w:val="nil"/>
          <w:between w:val="nil"/>
        </w:pBdr>
        <w:spacing w:line="360" w:lineRule="auto"/>
        <w:jc w:val="both"/>
        <w:rPr>
          <w:rFonts w:ascii="Tahoma" w:eastAsia="Google Sans" w:hAnsi="Tahoma" w:cs="Tahoma"/>
          <w:color w:val="1F1F1F"/>
          <w:sz w:val="26"/>
          <w:szCs w:val="26"/>
        </w:rPr>
      </w:pPr>
    </w:p>
    <w:p w:rsidR="00B455B8" w:rsidRDefault="00B455B8" w:rsidP="00B455B8">
      <w:pPr>
        <w:pBdr>
          <w:top w:val="nil"/>
          <w:left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En uso de la voz, el Secretario Técnico señala:</w:t>
      </w:r>
      <w:r>
        <w:rPr>
          <w:rFonts w:ascii="Tahoma" w:eastAsia="Google Sans" w:hAnsi="Tahoma" w:cs="Tahoma"/>
          <w:color w:val="1F1F1F"/>
          <w:sz w:val="26"/>
          <w:szCs w:val="26"/>
        </w:rPr>
        <w:t xml:space="preserve"> </w:t>
      </w:r>
      <w:r w:rsidRPr="009809F7">
        <w:rPr>
          <w:rFonts w:ascii="Tahoma" w:eastAsia="Google Sans" w:hAnsi="Tahoma" w:cs="Tahoma"/>
          <w:color w:val="1F1F1F"/>
          <w:sz w:val="26"/>
          <w:szCs w:val="26"/>
        </w:rPr>
        <w:t>el cuarto punto del orden del día, de conformidad con la modificación aprobada, se hace consistir en</w:t>
      </w:r>
      <w:r>
        <w:rPr>
          <w:rFonts w:ascii="Tahoma" w:eastAsia="Google Sans" w:hAnsi="Tahoma" w:cs="Tahoma"/>
          <w:color w:val="1F1F1F"/>
          <w:sz w:val="26"/>
          <w:szCs w:val="26"/>
        </w:rPr>
        <w:t xml:space="preserve"> la c</w:t>
      </w:r>
      <w:r w:rsidRPr="00B455B8">
        <w:rPr>
          <w:rFonts w:ascii="Tahoma" w:eastAsia="Google Sans" w:hAnsi="Tahoma" w:cs="Tahoma"/>
          <w:color w:val="1F1F1F"/>
          <w:sz w:val="26"/>
          <w:szCs w:val="26"/>
        </w:rPr>
        <w:t>omparecencia de la titular de la Dirección de Salud y Control Animal para presentar un informe de actividades y aclarar los reportes difundidos en redes sociales sobre presunto maltrato animal en la dependencia.</w:t>
      </w:r>
      <w:r w:rsidR="009817FB">
        <w:rPr>
          <w:rFonts w:ascii="Tahoma" w:eastAsia="Google Sans" w:hAnsi="Tahoma" w:cs="Tahoma"/>
          <w:color w:val="1F1F1F"/>
          <w:sz w:val="26"/>
          <w:szCs w:val="26"/>
        </w:rPr>
        <w:t xml:space="preserve"> --------------------</w:t>
      </w:r>
    </w:p>
    <w:p w:rsidR="00B455B8" w:rsidRDefault="00B455B8" w:rsidP="00CE0EDA">
      <w:pPr>
        <w:pBdr>
          <w:top w:val="nil"/>
          <w:left w:val="nil"/>
          <w:right w:val="nil"/>
          <w:between w:val="nil"/>
        </w:pBdr>
        <w:spacing w:line="360" w:lineRule="auto"/>
        <w:jc w:val="both"/>
        <w:rPr>
          <w:rFonts w:ascii="Tahoma" w:eastAsia="Google Sans" w:hAnsi="Tahoma" w:cs="Tahoma"/>
          <w:color w:val="1F1F1F"/>
          <w:sz w:val="26"/>
          <w:szCs w:val="26"/>
        </w:rPr>
      </w:pPr>
    </w:p>
    <w:p w:rsidR="004C1243" w:rsidRPr="004C1243" w:rsidRDefault="004C1243" w:rsidP="004C1243">
      <w:pPr>
        <w:pBdr>
          <w:top w:val="nil"/>
          <w:left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En uso de la voz, el Presidente de la Comisión anuncia:</w:t>
      </w:r>
      <w:r>
        <w:rPr>
          <w:rFonts w:ascii="Tahoma" w:eastAsia="Google Sans" w:hAnsi="Tahoma" w:cs="Tahoma"/>
          <w:color w:val="1F1F1F"/>
          <w:sz w:val="26"/>
          <w:szCs w:val="26"/>
        </w:rPr>
        <w:t xml:space="preserve"> a</w:t>
      </w:r>
      <w:r w:rsidRPr="004C1243">
        <w:rPr>
          <w:rFonts w:ascii="Tahoma" w:eastAsia="Google Sans" w:hAnsi="Tahoma" w:cs="Tahoma"/>
          <w:color w:val="1F1F1F"/>
          <w:sz w:val="26"/>
          <w:szCs w:val="26"/>
        </w:rPr>
        <w:t>gradezco la presencia de la Directora de Salud y Control Animal. El propósito de este punto es conocer de primera mano el informe de las actividades institucionales que viene desarrollando dicha área, así como atender y esclarecer institucionalmente ante esta Comisión los señalamientos y reportes difundidos de manera reciente en diversas plataformas de redes sociales respecto de presuntos casos de maltrato animal en la dependencia.</w:t>
      </w:r>
      <w:r w:rsidR="00240C99">
        <w:rPr>
          <w:rFonts w:ascii="Tahoma" w:eastAsia="Google Sans" w:hAnsi="Tahoma" w:cs="Tahoma"/>
          <w:color w:val="1F1F1F"/>
          <w:sz w:val="26"/>
          <w:szCs w:val="26"/>
        </w:rPr>
        <w:t xml:space="preserve"> --------------------------</w:t>
      </w:r>
    </w:p>
    <w:p w:rsidR="004C1243" w:rsidRPr="004C1243" w:rsidRDefault="004C1243" w:rsidP="004C1243">
      <w:pPr>
        <w:pBdr>
          <w:top w:val="nil"/>
          <w:left w:val="nil"/>
          <w:right w:val="nil"/>
          <w:between w:val="nil"/>
        </w:pBdr>
        <w:spacing w:line="360" w:lineRule="auto"/>
        <w:jc w:val="both"/>
        <w:rPr>
          <w:rFonts w:ascii="Tahoma" w:eastAsia="Google Sans" w:hAnsi="Tahoma" w:cs="Tahoma"/>
          <w:color w:val="1F1F1F"/>
          <w:sz w:val="26"/>
          <w:szCs w:val="26"/>
        </w:rPr>
      </w:pPr>
    </w:p>
    <w:p w:rsidR="004C1243" w:rsidRPr="004C1243" w:rsidRDefault="004C1243" w:rsidP="004C1243">
      <w:pPr>
        <w:pBdr>
          <w:top w:val="nil"/>
          <w:left w:val="nil"/>
          <w:right w:val="nil"/>
          <w:between w:val="nil"/>
        </w:pBdr>
        <w:spacing w:line="360" w:lineRule="auto"/>
        <w:jc w:val="both"/>
        <w:rPr>
          <w:rFonts w:ascii="Tahoma" w:eastAsia="Google Sans" w:hAnsi="Tahoma" w:cs="Tahoma"/>
          <w:color w:val="1F1F1F"/>
          <w:sz w:val="26"/>
          <w:szCs w:val="26"/>
        </w:rPr>
      </w:pPr>
      <w:r w:rsidRPr="004C1243">
        <w:rPr>
          <w:rFonts w:ascii="Tahoma" w:eastAsia="Google Sans" w:hAnsi="Tahoma" w:cs="Tahoma"/>
          <w:color w:val="1F1F1F"/>
          <w:sz w:val="26"/>
          <w:szCs w:val="26"/>
        </w:rPr>
        <w:t>Para tal efecto, cedo el uso de la voz a la Titular para que desahogue su exposición.</w:t>
      </w:r>
      <w:r w:rsidR="00240C99">
        <w:rPr>
          <w:rFonts w:ascii="Tahoma" w:eastAsia="Google Sans" w:hAnsi="Tahoma" w:cs="Tahoma"/>
          <w:color w:val="1F1F1F"/>
          <w:sz w:val="26"/>
          <w:szCs w:val="26"/>
        </w:rPr>
        <w:t xml:space="preserve"> -------------------------------------------------------------------------------</w:t>
      </w:r>
    </w:p>
    <w:p w:rsidR="00B455B8" w:rsidRDefault="00B455B8" w:rsidP="004C1243">
      <w:pPr>
        <w:pBdr>
          <w:top w:val="nil"/>
          <w:left w:val="nil"/>
          <w:right w:val="nil"/>
          <w:between w:val="nil"/>
        </w:pBdr>
        <w:spacing w:line="360" w:lineRule="auto"/>
        <w:jc w:val="both"/>
        <w:rPr>
          <w:rFonts w:ascii="Tahoma" w:eastAsia="Google Sans" w:hAnsi="Tahoma" w:cs="Tahoma"/>
          <w:color w:val="1F1F1F"/>
          <w:sz w:val="26"/>
          <w:szCs w:val="26"/>
        </w:rPr>
      </w:pPr>
    </w:p>
    <w:p w:rsidR="008F5BDD" w:rsidRDefault="005A1193" w:rsidP="00CE0EDA">
      <w:pPr>
        <w:pBdr>
          <w:top w:val="nil"/>
          <w:left w:val="nil"/>
          <w:right w:val="nil"/>
          <w:between w:val="nil"/>
        </w:pBdr>
        <w:spacing w:line="360" w:lineRule="auto"/>
        <w:jc w:val="both"/>
        <w:rPr>
          <w:rFonts w:ascii="Tahoma" w:eastAsia="Google Sans" w:hAnsi="Tahoma" w:cs="Tahoma"/>
          <w:color w:val="1F1F1F"/>
          <w:sz w:val="26"/>
          <w:szCs w:val="26"/>
        </w:rPr>
      </w:pPr>
      <w:r>
        <w:rPr>
          <w:rFonts w:ascii="Tahoma" w:eastAsia="Google Sans" w:hAnsi="Tahoma" w:cs="Tahoma"/>
          <w:color w:val="1F1F1F"/>
          <w:sz w:val="26"/>
          <w:szCs w:val="26"/>
        </w:rPr>
        <w:t>En uso de la voz, la Directora de Salud y Control Animal</w:t>
      </w:r>
      <w:r w:rsidR="00956DA1">
        <w:rPr>
          <w:rFonts w:ascii="Tahoma" w:eastAsia="Google Sans" w:hAnsi="Tahoma" w:cs="Tahoma"/>
          <w:color w:val="1F1F1F"/>
          <w:sz w:val="26"/>
          <w:szCs w:val="26"/>
        </w:rPr>
        <w:t xml:space="preserve">, </w:t>
      </w:r>
      <w:r w:rsidR="00956DA1" w:rsidRPr="00956DA1">
        <w:rPr>
          <w:rFonts w:ascii="Tahoma" w:eastAsia="Google Sans" w:hAnsi="Tahoma" w:cs="Tahoma"/>
          <w:color w:val="1F1F1F"/>
          <w:sz w:val="26"/>
          <w:szCs w:val="26"/>
        </w:rPr>
        <w:t xml:space="preserve">Adriana Leyva Pérez, expresa: buenas tardes. Brindamos servicios de consulta, esterilizaciones a bajo costo, captura de perros callejeros y fomento a la adopción. Contamos con programas permanentes de salud animal, control animal en calles (con unidades separadas), brigadas móviles, adopciones responsables y atención a maltrato animal. En indicadores desde octubre, llevamos 1,437 consultas, </w:t>
      </w:r>
      <w:r w:rsidR="00956DA1" w:rsidRPr="00956DA1">
        <w:rPr>
          <w:rFonts w:ascii="Tahoma" w:eastAsia="Google Sans" w:hAnsi="Tahoma" w:cs="Tahoma"/>
          <w:color w:val="1F1F1F"/>
          <w:sz w:val="26"/>
          <w:szCs w:val="26"/>
        </w:rPr>
        <w:lastRenderedPageBreak/>
        <w:t>507 vacunas antirrábicas, 102 reportes de control animal, 973 reportes atendidos en general, 275 cirugías en la dirección, 196 cirugías en campaña y más de 360 en el nuevo camión, logrando dar 103 animalitos en adopción y realizando 46 intervenciones de maltrato</w:t>
      </w:r>
      <w:r w:rsidR="00956DA1">
        <w:rPr>
          <w:rFonts w:ascii="Tahoma" w:eastAsia="Google Sans" w:hAnsi="Tahoma" w:cs="Tahoma"/>
          <w:color w:val="1F1F1F"/>
          <w:sz w:val="26"/>
          <w:szCs w:val="26"/>
        </w:rPr>
        <w:t>.</w:t>
      </w:r>
      <w:r w:rsidR="00240C99">
        <w:rPr>
          <w:rFonts w:ascii="Tahoma" w:eastAsia="Google Sans" w:hAnsi="Tahoma" w:cs="Tahoma"/>
          <w:color w:val="1F1F1F"/>
          <w:sz w:val="26"/>
          <w:szCs w:val="26"/>
        </w:rPr>
        <w:t xml:space="preserve"> ----------------------------------------</w:t>
      </w:r>
    </w:p>
    <w:p w:rsidR="00956DA1" w:rsidRDefault="00956DA1" w:rsidP="00CE0EDA">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el Presidente de la Comisión interroga: ¿cuántos días t</w:t>
      </w:r>
      <w:r w:rsidR="00240C99">
        <w:rPr>
          <w:rFonts w:ascii="Tahoma" w:eastAsia="Google Sans" w:hAnsi="Tahoma" w:cs="Tahoma"/>
          <w:color w:val="1F1F1F"/>
          <w:sz w:val="26"/>
          <w:szCs w:val="26"/>
        </w:rPr>
        <w:t>ienes compuesto el camión? -----------------------------------------------------------------</w:t>
      </w:r>
    </w:p>
    <w:p w:rsidR="00B146A7" w:rsidRPr="00956DA1" w:rsidRDefault="00B146A7"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P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Directora de Salud y Control Animal apunta: desde el miércoles de la semana pasada, tuvo daños eléctricos en el tema de refrigeración, pero no se ha dejado de</w:t>
      </w:r>
      <w:r w:rsidR="00240C99">
        <w:rPr>
          <w:rFonts w:ascii="Tahoma" w:eastAsia="Google Sans" w:hAnsi="Tahoma" w:cs="Tahoma"/>
          <w:color w:val="1F1F1F"/>
          <w:sz w:val="26"/>
          <w:szCs w:val="26"/>
        </w:rPr>
        <w:t xml:space="preserve"> trabajar en la dirección. ---------------</w:t>
      </w:r>
    </w:p>
    <w:p w:rsidR="00B146A7" w:rsidRDefault="00B146A7"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el Preside de la Comisión comenta: o sea, necesita</w:t>
      </w:r>
      <w:r w:rsidR="00240C99">
        <w:rPr>
          <w:rFonts w:ascii="Tahoma" w:eastAsia="Google Sans" w:hAnsi="Tahoma" w:cs="Tahoma"/>
          <w:color w:val="1F1F1F"/>
          <w:sz w:val="26"/>
          <w:szCs w:val="26"/>
        </w:rPr>
        <w:t>mos el camión en la calle. ----------------------------------------------------------------------</w:t>
      </w:r>
    </w:p>
    <w:p w:rsidR="00B146A7" w:rsidRPr="00956DA1" w:rsidRDefault="00B146A7"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 xml:space="preserve">En uso de la voz, la Regidora Vocal, Laura Liliana Olea Frías, interviene: directora, de este número de cirugías en campañas (196), ahí no está mencionando las de "Huellitas", ¿verdad? Es súper importante porque con la dirección se ponen insumos y es un trabajo colaborativo que el municipio está apoyando. Si no, quien lo va a presumir </w:t>
      </w:r>
      <w:r w:rsidR="00240C99">
        <w:rPr>
          <w:rFonts w:ascii="Tahoma" w:eastAsia="Google Sans" w:hAnsi="Tahoma" w:cs="Tahoma"/>
          <w:color w:val="1F1F1F"/>
          <w:sz w:val="26"/>
          <w:szCs w:val="26"/>
        </w:rPr>
        <w:t>es la Secretaría de Salud. ------------</w:t>
      </w:r>
    </w:p>
    <w:p w:rsidR="00B146A7" w:rsidRPr="00956DA1" w:rsidRDefault="00B146A7"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Directora de Salud y Control Animal refiere: sí, creo tener un error ahí. Daré el informe total contemplando a "Calle Cero", "Huellit</w:t>
      </w:r>
      <w:r w:rsidR="00240C99">
        <w:rPr>
          <w:rFonts w:ascii="Tahoma" w:eastAsia="Google Sans" w:hAnsi="Tahoma" w:cs="Tahoma"/>
          <w:color w:val="1F1F1F"/>
          <w:sz w:val="26"/>
          <w:szCs w:val="26"/>
        </w:rPr>
        <w:t>as" y Secretaría de Salud. --------------------------------------------------------------------</w:t>
      </w:r>
    </w:p>
    <w:p w:rsidR="0085782F" w:rsidRPr="00956DA1" w:rsidRDefault="0085782F"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lastRenderedPageBreak/>
        <w:t>En uso de la voz, el Presidente de la Comisión interroga: ¿cuán</w:t>
      </w:r>
      <w:r w:rsidR="00240C99">
        <w:rPr>
          <w:rFonts w:ascii="Tahoma" w:eastAsia="Google Sans" w:hAnsi="Tahoma" w:cs="Tahoma"/>
          <w:color w:val="1F1F1F"/>
          <w:sz w:val="26"/>
          <w:szCs w:val="26"/>
        </w:rPr>
        <w:t>tas colonias han visitado? ----------------------------------------------------------------------------</w:t>
      </w:r>
    </w:p>
    <w:p w:rsidR="0085782F" w:rsidRPr="00956DA1" w:rsidRDefault="0085782F"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Directora de Salud y Control Animal</w:t>
      </w:r>
      <w:r w:rsidR="00240C99">
        <w:rPr>
          <w:rFonts w:ascii="Tahoma" w:eastAsia="Google Sans" w:hAnsi="Tahoma" w:cs="Tahoma"/>
          <w:color w:val="1F1F1F"/>
          <w:sz w:val="26"/>
          <w:szCs w:val="26"/>
        </w:rPr>
        <w:t xml:space="preserve"> contesta: siete colonias. ----------------------------------------------------------------------------------</w:t>
      </w:r>
    </w:p>
    <w:p w:rsidR="0085782F" w:rsidRPr="00956DA1" w:rsidRDefault="0085782F"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Regidora Vocal, Laura Liliana Olea Frías, señala: además, ya va a ser el informe anual del alcalde, sugiero que se mande a comunicación la información correcta para no vernos tan mínimos en e</w:t>
      </w:r>
      <w:r w:rsidR="00240C99">
        <w:rPr>
          <w:rFonts w:ascii="Tahoma" w:eastAsia="Google Sans" w:hAnsi="Tahoma" w:cs="Tahoma"/>
          <w:color w:val="1F1F1F"/>
          <w:sz w:val="26"/>
          <w:szCs w:val="26"/>
        </w:rPr>
        <w:t>l trabajo de la dirección. --------------------------------------------------------------------------------</w:t>
      </w:r>
    </w:p>
    <w:p w:rsidR="0085782F" w:rsidRPr="00956DA1" w:rsidRDefault="0085782F"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Directora de Salud y Control Animal expresa: sí, me equivoqué en ese informe, no t</w:t>
      </w:r>
      <w:r w:rsidR="00240C99">
        <w:rPr>
          <w:rFonts w:ascii="Tahoma" w:eastAsia="Google Sans" w:hAnsi="Tahoma" w:cs="Tahoma"/>
          <w:color w:val="1F1F1F"/>
          <w:sz w:val="26"/>
          <w:szCs w:val="26"/>
        </w:rPr>
        <w:t>omé en cuenta "Huellitas".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Regidora Vocal, Verónica Yanira Sepúlveda Velázquez, comenta: estamos hablando de un nivel de productividad bajo si vemos las estadísticas diarias. Debemos hacer campañas de concientización, en Loma Dorada debe haber muchísimo animalito sin esterilizar. Para incentivar esto, deberíamos hablar con el presidente para que la esterilización fuera gratuita, porque la gente abandona a las crías en la calle. Yo platicaba con una señora que su perrita se le salió y tuvo ocho, y los regaló, pero esa es la</w:t>
      </w:r>
      <w:r w:rsidR="00240C99">
        <w:rPr>
          <w:rFonts w:ascii="Tahoma" w:eastAsia="Google Sans" w:hAnsi="Tahoma" w:cs="Tahoma"/>
          <w:color w:val="1F1F1F"/>
          <w:sz w:val="26"/>
          <w:szCs w:val="26"/>
        </w:rPr>
        <w:t xml:space="preserve"> cadenita de nunca acabar.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Directora de Salud y Control Animal apunta: sí, el problema recae también en el maltrato. Con los gatos hay muchísimo más ma</w:t>
      </w:r>
      <w:r w:rsidR="00240C99">
        <w:rPr>
          <w:rFonts w:ascii="Tahoma" w:eastAsia="Google Sans" w:hAnsi="Tahoma" w:cs="Tahoma"/>
          <w:color w:val="1F1F1F"/>
          <w:sz w:val="26"/>
          <w:szCs w:val="26"/>
        </w:rPr>
        <w:t xml:space="preserve">ltrato que </w:t>
      </w:r>
      <w:r w:rsidR="00240C99">
        <w:rPr>
          <w:rFonts w:ascii="Tahoma" w:eastAsia="Google Sans" w:hAnsi="Tahoma" w:cs="Tahoma"/>
          <w:color w:val="1F1F1F"/>
          <w:sz w:val="26"/>
          <w:szCs w:val="26"/>
        </w:rPr>
        <w:lastRenderedPageBreak/>
        <w:t>con los perros.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el Presidente de la Comisión interviene: en Montecarlo 3 hubo un señor que estaba envenenando ga</w:t>
      </w:r>
      <w:r w:rsidR="00240C99">
        <w:rPr>
          <w:rFonts w:ascii="Tahoma" w:eastAsia="Google Sans" w:hAnsi="Tahoma" w:cs="Tahoma"/>
          <w:color w:val="1F1F1F"/>
          <w:sz w:val="26"/>
          <w:szCs w:val="26"/>
        </w:rPr>
        <w:t>tos a diestra y siniestra.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Directora de Salud y Control Animal confirma: es el caso que pasé a fiscalía. En vez de darles una muerte digna y sin dolor a los animales con enfermedades o lesiones extremas, la gente lo</w:t>
      </w:r>
      <w:r w:rsidR="00240C99">
        <w:rPr>
          <w:rFonts w:ascii="Tahoma" w:eastAsia="Google Sans" w:hAnsi="Tahoma" w:cs="Tahoma"/>
          <w:color w:val="1F1F1F"/>
          <w:sz w:val="26"/>
          <w:szCs w:val="26"/>
        </w:rPr>
        <w:t>s deja sufrir en la calle.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 xml:space="preserve">En uso de la voz, la Regidora Vocal, Verónica Yanira Sepúlveda Velázquez, señala: falta mucha cultura de concientización sobre el ciclo de </w:t>
      </w:r>
      <w:r w:rsidR="00240C99">
        <w:rPr>
          <w:rFonts w:ascii="Tahoma" w:eastAsia="Google Sans" w:hAnsi="Tahoma" w:cs="Tahoma"/>
          <w:color w:val="1F1F1F"/>
          <w:sz w:val="26"/>
          <w:szCs w:val="26"/>
        </w:rPr>
        <w:t>reproducción de los gatos.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Regidora Vocal, Laura Liliana Olea Frías, interroga: ¿cuántas eutanasias llevan en este año? Y los colectivos me preguntaban ¿con qu</w:t>
      </w:r>
      <w:r w:rsidR="00240C99">
        <w:rPr>
          <w:rFonts w:ascii="Tahoma" w:eastAsia="Google Sans" w:hAnsi="Tahoma" w:cs="Tahoma"/>
          <w:color w:val="1F1F1F"/>
          <w:sz w:val="26"/>
          <w:szCs w:val="26"/>
        </w:rPr>
        <w:t>é medicamento los duermen?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 xml:space="preserve">En uso de la voz, la Directora de Salud y Control Animal responde: en este año llevamos alrededor de 11 eutanasias. Es una combinación de </w:t>
      </w:r>
      <w:proofErr w:type="spellStart"/>
      <w:r w:rsidRPr="00956DA1">
        <w:rPr>
          <w:rFonts w:ascii="Tahoma" w:eastAsia="Google Sans" w:hAnsi="Tahoma" w:cs="Tahoma"/>
          <w:color w:val="1F1F1F"/>
          <w:sz w:val="26"/>
          <w:szCs w:val="26"/>
        </w:rPr>
        <w:t>tiletamina</w:t>
      </w:r>
      <w:proofErr w:type="spellEnd"/>
      <w:r w:rsidRPr="00956DA1">
        <w:rPr>
          <w:rFonts w:ascii="Tahoma" w:eastAsia="Google Sans" w:hAnsi="Tahoma" w:cs="Tahoma"/>
          <w:color w:val="1F1F1F"/>
          <w:sz w:val="26"/>
          <w:szCs w:val="26"/>
        </w:rPr>
        <w:t xml:space="preserve"> con </w:t>
      </w:r>
      <w:proofErr w:type="spellStart"/>
      <w:r w:rsidRPr="00956DA1">
        <w:rPr>
          <w:rFonts w:ascii="Tahoma" w:eastAsia="Google Sans" w:hAnsi="Tahoma" w:cs="Tahoma"/>
          <w:color w:val="1F1F1F"/>
          <w:sz w:val="26"/>
          <w:szCs w:val="26"/>
        </w:rPr>
        <w:t>zolazepam</w:t>
      </w:r>
      <w:proofErr w:type="spellEnd"/>
      <w:r w:rsidRPr="00956DA1">
        <w:rPr>
          <w:rFonts w:ascii="Tahoma" w:eastAsia="Google Sans" w:hAnsi="Tahoma" w:cs="Tahoma"/>
          <w:color w:val="1F1F1F"/>
          <w:sz w:val="26"/>
          <w:szCs w:val="26"/>
        </w:rPr>
        <w:t xml:space="preserve"> y </w:t>
      </w:r>
      <w:proofErr w:type="spellStart"/>
      <w:r w:rsidRPr="00956DA1">
        <w:rPr>
          <w:rFonts w:ascii="Tahoma" w:eastAsia="Google Sans" w:hAnsi="Tahoma" w:cs="Tahoma"/>
          <w:color w:val="1F1F1F"/>
          <w:sz w:val="26"/>
          <w:szCs w:val="26"/>
        </w:rPr>
        <w:t>xilacina</w:t>
      </w:r>
      <w:proofErr w:type="spellEnd"/>
      <w:r w:rsidRPr="00956DA1">
        <w:rPr>
          <w:rFonts w:ascii="Tahoma" w:eastAsia="Google Sans" w:hAnsi="Tahoma" w:cs="Tahoma"/>
          <w:color w:val="1F1F1F"/>
          <w:sz w:val="26"/>
          <w:szCs w:val="26"/>
        </w:rPr>
        <w:t xml:space="preserve"> como </w:t>
      </w:r>
      <w:proofErr w:type="spellStart"/>
      <w:r w:rsidRPr="00956DA1">
        <w:rPr>
          <w:rFonts w:ascii="Tahoma" w:eastAsia="Google Sans" w:hAnsi="Tahoma" w:cs="Tahoma"/>
          <w:color w:val="1F1F1F"/>
          <w:sz w:val="26"/>
          <w:szCs w:val="26"/>
        </w:rPr>
        <w:t>preanestésico</w:t>
      </w:r>
      <w:proofErr w:type="spellEnd"/>
      <w:r w:rsidRPr="00956DA1">
        <w:rPr>
          <w:rFonts w:ascii="Tahoma" w:eastAsia="Google Sans" w:hAnsi="Tahoma" w:cs="Tahoma"/>
          <w:color w:val="1F1F1F"/>
          <w:sz w:val="26"/>
          <w:szCs w:val="26"/>
        </w:rPr>
        <w:t xml:space="preserve">, para que se </w:t>
      </w:r>
      <w:r w:rsidR="00240C99">
        <w:rPr>
          <w:rFonts w:ascii="Tahoma" w:eastAsia="Google Sans" w:hAnsi="Tahoma" w:cs="Tahoma"/>
          <w:color w:val="1F1F1F"/>
          <w:sz w:val="26"/>
          <w:szCs w:val="26"/>
        </w:rPr>
        <w:t>relajen en 5 a 10 minutos.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 xml:space="preserve">En uso de la voz, la Regidora Vocal, Laura Liliana Olea Frías, sugiere: sobre los colectivos que quieran ir, sugiero que nos blindemos exigiendo una carta </w:t>
      </w:r>
      <w:r w:rsidRPr="00956DA1">
        <w:rPr>
          <w:rFonts w:ascii="Tahoma" w:eastAsia="Google Sans" w:hAnsi="Tahoma" w:cs="Tahoma"/>
          <w:color w:val="1F1F1F"/>
          <w:sz w:val="26"/>
          <w:szCs w:val="26"/>
        </w:rPr>
        <w:lastRenderedPageBreak/>
        <w:t xml:space="preserve">responsiva para deslindar al ayuntamiento de cualquier enfermedad, mordedura o tema </w:t>
      </w:r>
      <w:r w:rsidR="00240C99">
        <w:rPr>
          <w:rFonts w:ascii="Tahoma" w:eastAsia="Google Sans" w:hAnsi="Tahoma" w:cs="Tahoma"/>
          <w:color w:val="1F1F1F"/>
          <w:sz w:val="26"/>
          <w:szCs w:val="26"/>
        </w:rPr>
        <w:t>de privacidad fotográfica.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Directora de Salud y Control Animal expresa: exactamente, tienen que ser asociaci</w:t>
      </w:r>
      <w:r w:rsidR="00240C99">
        <w:rPr>
          <w:rFonts w:ascii="Tahoma" w:eastAsia="Google Sans" w:hAnsi="Tahoma" w:cs="Tahoma"/>
          <w:color w:val="1F1F1F"/>
          <w:sz w:val="26"/>
          <w:szCs w:val="26"/>
        </w:rPr>
        <w:t>ones civiles constituidas.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 xml:space="preserve">En uso de la voz, el Presidente de la Comisión pregunta: </w:t>
      </w:r>
      <w:r w:rsidR="00240C99">
        <w:rPr>
          <w:rFonts w:ascii="Tahoma" w:eastAsia="Google Sans" w:hAnsi="Tahoma" w:cs="Tahoma"/>
          <w:color w:val="1F1F1F"/>
          <w:sz w:val="26"/>
          <w:szCs w:val="26"/>
        </w:rPr>
        <w:t>¿sabes cuándo los duermen?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 xml:space="preserve">En uso de la voz, la Directora de Salud y Control Animal detalla: la empresa de residuos va lunes, miércoles y viernes. Los dueños tienen cinco días para reclamar al animal; al sexto día pasa a ser de la dirección </w:t>
      </w:r>
      <w:r w:rsidR="00240C99">
        <w:rPr>
          <w:rFonts w:ascii="Tahoma" w:eastAsia="Google Sans" w:hAnsi="Tahoma" w:cs="Tahoma"/>
          <w:color w:val="1F1F1F"/>
          <w:sz w:val="26"/>
          <w:szCs w:val="26"/>
        </w:rPr>
        <w:t>para adopción responsable.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 xml:space="preserve">En uso de la voz, el Presidente de la Comisión comenta: en la ley de ingresos no se cobrará </w:t>
      </w:r>
      <w:r w:rsidR="00267D1C">
        <w:rPr>
          <w:rFonts w:ascii="Tahoma" w:eastAsia="Google Sans" w:hAnsi="Tahoma" w:cs="Tahoma"/>
          <w:color w:val="1F1F1F"/>
          <w:sz w:val="26"/>
          <w:szCs w:val="26"/>
        </w:rPr>
        <w:t>adopción a partir de 2027.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Regidora Vocal, Laura Liliana Olea Frías, señala: es que los números son tristes, 103 adoptados en un año. Sería importante hacer campañas de adopción en las calles aprovechando la unidad móvil, tomar fotos, meterles pauta en redes sociales com</w:t>
      </w:r>
      <w:r w:rsidR="00267D1C">
        <w:rPr>
          <w:rFonts w:ascii="Tahoma" w:eastAsia="Google Sans" w:hAnsi="Tahoma" w:cs="Tahoma"/>
          <w:color w:val="1F1F1F"/>
          <w:sz w:val="26"/>
          <w:szCs w:val="26"/>
        </w:rPr>
        <w:t>o si fuera un "tendedero".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el Regidor invitado, Gerardo Esquivas</w:t>
      </w:r>
      <w:r w:rsidR="00D26BF1">
        <w:rPr>
          <w:rFonts w:ascii="Tahoma" w:eastAsia="Google Sans" w:hAnsi="Tahoma" w:cs="Tahoma"/>
          <w:color w:val="1F1F1F"/>
          <w:sz w:val="26"/>
          <w:szCs w:val="26"/>
        </w:rPr>
        <w:t xml:space="preserve"> Garduño</w:t>
      </w:r>
      <w:r w:rsidRPr="00956DA1">
        <w:rPr>
          <w:rFonts w:ascii="Tahoma" w:eastAsia="Google Sans" w:hAnsi="Tahoma" w:cs="Tahoma"/>
          <w:color w:val="1F1F1F"/>
          <w:sz w:val="26"/>
          <w:szCs w:val="26"/>
        </w:rPr>
        <w:t>, pregunta: el programa de adopción, ¿cuándo empieza</w:t>
      </w:r>
      <w:r w:rsidR="00267D1C">
        <w:rPr>
          <w:rFonts w:ascii="Tahoma" w:eastAsia="Google Sans" w:hAnsi="Tahoma" w:cs="Tahoma"/>
          <w:color w:val="1F1F1F"/>
          <w:sz w:val="26"/>
          <w:szCs w:val="26"/>
        </w:rPr>
        <w:t>? ¿Posterior a los 5 días?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lastRenderedPageBreak/>
        <w:t xml:space="preserve">En uso de la voz, la Directora de Salud y Control Animal responde: empieza desde el día uno, se les va dando seguimiento, pero se debe esperar el plazo. Además, se realizan visitas domiciliarias porque hemos detectado personas con hacinamiento o intenciones dudosas que no brindan </w:t>
      </w:r>
      <w:r w:rsidR="00267D1C">
        <w:rPr>
          <w:rFonts w:ascii="Tahoma" w:eastAsia="Google Sans" w:hAnsi="Tahoma" w:cs="Tahoma"/>
          <w:color w:val="1F1F1F"/>
          <w:sz w:val="26"/>
          <w:szCs w:val="26"/>
        </w:rPr>
        <w:t>calidad de vida al animal.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el Presidente de la Comisión expone: claro, está el caso del "</w:t>
      </w:r>
      <w:proofErr w:type="spellStart"/>
      <w:r w:rsidRPr="00956DA1">
        <w:rPr>
          <w:rFonts w:ascii="Tahoma" w:eastAsia="Google Sans" w:hAnsi="Tahoma" w:cs="Tahoma"/>
          <w:color w:val="1F1F1F"/>
          <w:sz w:val="26"/>
          <w:szCs w:val="26"/>
        </w:rPr>
        <w:t>mochomo</w:t>
      </w:r>
      <w:proofErr w:type="spellEnd"/>
      <w:r w:rsidRPr="00956DA1">
        <w:rPr>
          <w:rFonts w:ascii="Tahoma" w:eastAsia="Google Sans" w:hAnsi="Tahoma" w:cs="Tahoma"/>
          <w:color w:val="1F1F1F"/>
          <w:sz w:val="26"/>
          <w:szCs w:val="26"/>
        </w:rPr>
        <w:t>", haciendo lucro y teniendo veintitantos perros muriéndose enfermos. Hacen política con los pobres animales. Como Ayuntamiento debemos actualizar el reglamento para tener microchips de identificación, crear proyectos formales y vincularnos con asociaciones serias e institucio</w:t>
      </w:r>
      <w:r w:rsidR="00267D1C">
        <w:rPr>
          <w:rFonts w:ascii="Tahoma" w:eastAsia="Google Sans" w:hAnsi="Tahoma" w:cs="Tahoma"/>
          <w:color w:val="1F1F1F"/>
          <w:sz w:val="26"/>
          <w:szCs w:val="26"/>
        </w:rPr>
        <w:t>nales.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 xml:space="preserve">En uso de la voz, el asesor del Regidor Francisco Javier Arana Orozco, pregunta: directora, en el tema de la adopción, ¿tienen coordinación con asociaciones civiles que ayuden en la difusión para colocar a los perritos? ----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Directora de Salud y Control Animal refiere: tengo un listado de cuatro asociaciones, y apenas se empezaron a anotar rescatistas independientes con el tema de la d</w:t>
      </w:r>
      <w:r w:rsidR="00267D1C">
        <w:rPr>
          <w:rFonts w:ascii="Tahoma" w:eastAsia="Google Sans" w:hAnsi="Tahoma" w:cs="Tahoma"/>
          <w:color w:val="1F1F1F"/>
          <w:sz w:val="26"/>
          <w:szCs w:val="26"/>
        </w:rPr>
        <w:t>ifusión de fotos en redes.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el Presidente de la Comisión comenta: hago esa mención porque en las mesas de trabajo muchas asociaciones fueron groseras y atacaron al gobierno, pero al pedirles ayuda para adopciones responsables se negaron, demostrando que les interesaba todo me</w:t>
      </w:r>
      <w:r w:rsidR="00D26BF1">
        <w:rPr>
          <w:rFonts w:ascii="Tahoma" w:eastAsia="Google Sans" w:hAnsi="Tahoma" w:cs="Tahoma"/>
          <w:color w:val="1F1F1F"/>
          <w:sz w:val="26"/>
          <w:szCs w:val="26"/>
        </w:rPr>
        <w:t xml:space="preserve">nos cuidar a los animales.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Regidora Vocal, Verónica Yanira Sepúlveda Velázquez, advierte: hay que tener cuidado, hay vecinas "rescatistas" con 50 perros en casas pequeñas; eso no es da</w:t>
      </w:r>
      <w:r w:rsidR="00267D1C">
        <w:rPr>
          <w:rFonts w:ascii="Tahoma" w:eastAsia="Google Sans" w:hAnsi="Tahoma" w:cs="Tahoma"/>
          <w:color w:val="1F1F1F"/>
          <w:sz w:val="26"/>
          <w:szCs w:val="26"/>
        </w:rPr>
        <w:t>rles condiciones salubres.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Directora de Salud y Control Animal responde: precisamente para eso son las visitas a domicilio y las entrevistas. Además, buscamos replicar el programa del "Tendedero del Amor" de Aguascalientes, que es mediante un cat</w:t>
      </w:r>
      <w:r w:rsidR="00267D1C">
        <w:rPr>
          <w:rFonts w:ascii="Tahoma" w:eastAsia="Google Sans" w:hAnsi="Tahoma" w:cs="Tahoma"/>
          <w:color w:val="1F1F1F"/>
          <w:sz w:val="26"/>
          <w:szCs w:val="26"/>
        </w:rPr>
        <w:t>álogo fotográfico virtual.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el Presidente de la Comisión interroga: danos una idea de qué hacen cuando el inte</w:t>
      </w:r>
      <w:r w:rsidR="00267D1C">
        <w:rPr>
          <w:rFonts w:ascii="Tahoma" w:eastAsia="Google Sans" w:hAnsi="Tahoma" w:cs="Tahoma"/>
          <w:color w:val="1F1F1F"/>
          <w:sz w:val="26"/>
          <w:szCs w:val="26"/>
        </w:rPr>
        <w:t>resado es fuera de Tonalá.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Directora de Salud y Control Animal indica: me apoyo con asociaciones civiles para que ellos vayan y revisen las casas en otros municipios. ---</w:t>
      </w:r>
      <w:r w:rsidR="00267D1C">
        <w:rPr>
          <w:rFonts w:ascii="Tahoma" w:eastAsia="Google Sans" w:hAnsi="Tahoma" w:cs="Tahoma"/>
          <w:color w:val="1F1F1F"/>
          <w:sz w:val="26"/>
          <w:szCs w:val="26"/>
        </w:rPr>
        <w:t>----------------------------------------------------------------------------</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Regidora Vocal, Verónica Yanira Sepúlveda Velázquez, expresa: propongo que ustedes como comisión lleven al pleno un proyecto ejecutivo real para las instalaciones. No pueden estar metiéndole "curitas" al cáncer. También solicito la profesionalización del trabajador operativo; vi cómo vecinos armados bajaron a todos los perros capturados porque el personal carece de herramientas jurídicas y de protocolos. De igual manera, sancionar económicamente a quienes devuelvan o abandonen un animal</w:t>
      </w:r>
      <w:r w:rsidR="00267D1C">
        <w:rPr>
          <w:rFonts w:ascii="Tahoma" w:eastAsia="Google Sans" w:hAnsi="Tahoma" w:cs="Tahoma"/>
          <w:color w:val="1F1F1F"/>
          <w:sz w:val="26"/>
          <w:szCs w:val="26"/>
        </w:rPr>
        <w:t xml:space="preserve"> adoptado.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la Directora de Salud y Control Animal aclara: el personal sí conoce el reglamento y nuestras facultades; el problema es que la gente sale a agredirnos físicamente con machetes y pistolas. Lo ideal sería ir de la mano con Inspección y Vigila</w:t>
      </w:r>
      <w:r w:rsidR="00267D1C">
        <w:rPr>
          <w:rFonts w:ascii="Tahoma" w:eastAsia="Google Sans" w:hAnsi="Tahoma" w:cs="Tahoma"/>
          <w:color w:val="1F1F1F"/>
          <w:sz w:val="26"/>
          <w:szCs w:val="26"/>
        </w:rPr>
        <w:t>ncia, y Seguridad Pública.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el Regidor invitado, Gerardo Esquivas</w:t>
      </w:r>
      <w:r w:rsidR="00D26BF1">
        <w:rPr>
          <w:rFonts w:ascii="Tahoma" w:eastAsia="Google Sans" w:hAnsi="Tahoma" w:cs="Tahoma"/>
          <w:color w:val="1F1F1F"/>
          <w:sz w:val="26"/>
          <w:szCs w:val="26"/>
        </w:rPr>
        <w:t xml:space="preserve"> Garduño</w:t>
      </w:r>
      <w:r w:rsidRPr="00956DA1">
        <w:rPr>
          <w:rFonts w:ascii="Tahoma" w:eastAsia="Google Sans" w:hAnsi="Tahoma" w:cs="Tahoma"/>
          <w:color w:val="1F1F1F"/>
          <w:sz w:val="26"/>
          <w:szCs w:val="26"/>
        </w:rPr>
        <w:t>, añade: los perros agresivos son un tema real. El otro día fui caminando cerca de Periférico y me siguieron varios perros, me corretearon y corrí c</w:t>
      </w:r>
      <w:r w:rsidR="00D26BF1">
        <w:rPr>
          <w:rFonts w:ascii="Tahoma" w:eastAsia="Google Sans" w:hAnsi="Tahoma" w:cs="Tahoma"/>
          <w:color w:val="1F1F1F"/>
          <w:sz w:val="26"/>
          <w:szCs w:val="26"/>
        </w:rPr>
        <w:t>omo nunca. –</w:t>
      </w:r>
    </w:p>
    <w:p w:rsidR="00D26BF1" w:rsidRPr="00956DA1" w:rsidRDefault="00D26BF1"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P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el Presidente de la Comisión puntualiza: debemos apostar por un buen proyecto para el área de control animal. Muchas gracias, directora. Secretario, por favor, cont</w:t>
      </w:r>
      <w:r w:rsidR="00267D1C">
        <w:rPr>
          <w:rFonts w:ascii="Tahoma" w:eastAsia="Google Sans" w:hAnsi="Tahoma" w:cs="Tahoma"/>
          <w:color w:val="1F1F1F"/>
          <w:sz w:val="26"/>
          <w:szCs w:val="26"/>
        </w:rPr>
        <w:t>inúe con el orden del día. -----------------</w:t>
      </w:r>
    </w:p>
    <w:p w:rsidR="00956DA1" w:rsidRDefault="00956DA1" w:rsidP="00CE0EDA">
      <w:pPr>
        <w:pBdr>
          <w:top w:val="nil"/>
          <w:left w:val="nil"/>
          <w:right w:val="nil"/>
          <w:between w:val="nil"/>
        </w:pBdr>
        <w:spacing w:line="360" w:lineRule="auto"/>
        <w:jc w:val="both"/>
        <w:rPr>
          <w:rFonts w:ascii="Tahoma" w:eastAsia="Google Sans" w:hAnsi="Tahoma" w:cs="Tahoma"/>
          <w:color w:val="1F1F1F"/>
          <w:sz w:val="26"/>
          <w:szCs w:val="26"/>
        </w:rPr>
      </w:pPr>
    </w:p>
    <w:p w:rsidR="00956DA1" w:rsidRP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el Secretario Técnico informa: el quinto punto del orden del día se hace consistir en el tratamiento de asuntos varios.</w:t>
      </w:r>
      <w:r w:rsidR="00267D1C">
        <w:rPr>
          <w:rFonts w:ascii="Tahoma" w:eastAsia="Google Sans" w:hAnsi="Tahoma" w:cs="Tahoma"/>
          <w:color w:val="1F1F1F"/>
          <w:sz w:val="26"/>
          <w:szCs w:val="26"/>
        </w:rPr>
        <w:t xml:space="preserve"> -----------------------</w:t>
      </w:r>
    </w:p>
    <w:p w:rsidR="00956DA1" w:rsidRDefault="00956DA1" w:rsidP="00CE0EDA">
      <w:pPr>
        <w:pBdr>
          <w:top w:val="nil"/>
          <w:left w:val="nil"/>
          <w:right w:val="nil"/>
          <w:between w:val="nil"/>
        </w:pBdr>
        <w:spacing w:line="360" w:lineRule="auto"/>
        <w:jc w:val="both"/>
        <w:rPr>
          <w:rFonts w:ascii="Tahoma" w:eastAsia="Google Sans" w:hAnsi="Tahoma" w:cs="Tahoma"/>
          <w:color w:val="1F1F1F"/>
          <w:sz w:val="26"/>
          <w:szCs w:val="26"/>
        </w:rPr>
      </w:pPr>
    </w:p>
    <w:p w:rsidR="00301DB9" w:rsidRPr="00301DB9" w:rsidRDefault="003630A3" w:rsidP="00301DB9">
      <w:pPr>
        <w:pBdr>
          <w:top w:val="nil"/>
          <w:left w:val="nil"/>
          <w:right w:val="nil"/>
          <w:between w:val="nil"/>
        </w:pBdr>
        <w:spacing w:line="360" w:lineRule="auto"/>
        <w:jc w:val="both"/>
        <w:rPr>
          <w:rFonts w:ascii="Tahoma" w:eastAsia="Google Sans" w:hAnsi="Tahoma" w:cs="Tahoma"/>
          <w:color w:val="1F1F1F"/>
          <w:sz w:val="26"/>
          <w:szCs w:val="26"/>
        </w:rPr>
      </w:pPr>
      <w:r>
        <w:rPr>
          <w:rFonts w:ascii="Tahoma" w:eastAsia="Google Sans" w:hAnsi="Tahoma" w:cs="Tahoma"/>
          <w:color w:val="1F1F1F"/>
          <w:sz w:val="26"/>
          <w:szCs w:val="26"/>
        </w:rPr>
        <w:t xml:space="preserve">En uso de la voz, el Presidente de la Comisión concreta: </w:t>
      </w:r>
      <w:r w:rsidR="00301DB9" w:rsidRPr="00301DB9">
        <w:rPr>
          <w:rFonts w:ascii="Tahoma" w:eastAsia="Google Sans" w:hAnsi="Tahoma" w:cs="Tahoma"/>
          <w:color w:val="1F1F1F"/>
          <w:sz w:val="26"/>
          <w:szCs w:val="26"/>
        </w:rPr>
        <w:t>Compañeras y compañeros regidores, dentro de este punto de asuntos varios, me permito someter a su conocimiento y desahogar dos temas de relevante importancia institucional para el trabajo de este cuerpo colegiado:</w:t>
      </w:r>
      <w:r w:rsidR="00267D1C">
        <w:rPr>
          <w:rFonts w:ascii="Tahoma" w:eastAsia="Google Sans" w:hAnsi="Tahoma" w:cs="Tahoma"/>
          <w:color w:val="1F1F1F"/>
          <w:sz w:val="26"/>
          <w:szCs w:val="26"/>
        </w:rPr>
        <w:t xml:space="preserve"> ---------------------------</w:t>
      </w:r>
    </w:p>
    <w:p w:rsidR="00301DB9" w:rsidRPr="00301DB9" w:rsidRDefault="00301DB9" w:rsidP="00301DB9">
      <w:pPr>
        <w:pBdr>
          <w:top w:val="nil"/>
          <w:left w:val="nil"/>
          <w:right w:val="nil"/>
          <w:between w:val="nil"/>
        </w:pBdr>
        <w:spacing w:line="360" w:lineRule="auto"/>
        <w:jc w:val="both"/>
        <w:rPr>
          <w:rFonts w:ascii="Tahoma" w:eastAsia="Google Sans" w:hAnsi="Tahoma" w:cs="Tahoma"/>
          <w:color w:val="1F1F1F"/>
          <w:sz w:val="26"/>
          <w:szCs w:val="26"/>
        </w:rPr>
      </w:pPr>
    </w:p>
    <w:p w:rsidR="00301DB9" w:rsidRPr="00301DB9" w:rsidRDefault="00301DB9" w:rsidP="00301DB9">
      <w:pPr>
        <w:pBdr>
          <w:top w:val="nil"/>
          <w:left w:val="nil"/>
          <w:right w:val="nil"/>
          <w:between w:val="nil"/>
        </w:pBdr>
        <w:spacing w:line="360" w:lineRule="auto"/>
        <w:jc w:val="both"/>
        <w:rPr>
          <w:rFonts w:ascii="Tahoma" w:eastAsia="Google Sans" w:hAnsi="Tahoma" w:cs="Tahoma"/>
          <w:color w:val="1F1F1F"/>
          <w:sz w:val="26"/>
          <w:szCs w:val="26"/>
        </w:rPr>
      </w:pPr>
      <w:r w:rsidRPr="00301DB9">
        <w:rPr>
          <w:rFonts w:ascii="Tahoma" w:eastAsia="Google Sans" w:hAnsi="Tahoma" w:cs="Tahoma"/>
          <w:color w:val="1F1F1F"/>
          <w:sz w:val="26"/>
          <w:szCs w:val="26"/>
        </w:rPr>
        <w:t xml:space="preserve">En primer lugar, les informo que se remitirán formalmente a la Comisión Edilicia Permanente de Gobernación los trabajos, análisis y antecedentes desarrollados por esta Comisión de Servicios Públicos Municipales en torno al </w:t>
      </w:r>
      <w:r w:rsidRPr="00301DB9">
        <w:rPr>
          <w:rFonts w:ascii="Tahoma" w:eastAsia="Google Sans" w:hAnsi="Tahoma" w:cs="Tahoma"/>
          <w:color w:val="1F1F1F"/>
          <w:sz w:val="26"/>
          <w:szCs w:val="26"/>
        </w:rPr>
        <w:lastRenderedPageBreak/>
        <w:t xml:space="preserve">Acuerdo Municipal número 308, aprobado en la Sesión Ordinaria del Ayuntamiento del 30 de octubre de 2025, referente a la creación del convenio de coordinación operativa entre nuestro Municipio y el SIAPA, con el propósito de que dicha instancia continúe con el cauce y </w:t>
      </w:r>
      <w:proofErr w:type="spellStart"/>
      <w:r w:rsidRPr="00301DB9">
        <w:rPr>
          <w:rFonts w:ascii="Tahoma" w:eastAsia="Google Sans" w:hAnsi="Tahoma" w:cs="Tahoma"/>
          <w:color w:val="1F1F1F"/>
          <w:sz w:val="26"/>
          <w:szCs w:val="26"/>
        </w:rPr>
        <w:t>dictaminación</w:t>
      </w:r>
      <w:proofErr w:type="spellEnd"/>
      <w:r w:rsidRPr="00301DB9">
        <w:rPr>
          <w:rFonts w:ascii="Tahoma" w:eastAsia="Google Sans" w:hAnsi="Tahoma" w:cs="Tahoma"/>
          <w:color w:val="1F1F1F"/>
          <w:sz w:val="26"/>
          <w:szCs w:val="26"/>
        </w:rPr>
        <w:t xml:space="preserve"> legal correspondiente.</w:t>
      </w:r>
      <w:r w:rsidR="00267D1C">
        <w:rPr>
          <w:rFonts w:ascii="Tahoma" w:eastAsia="Google Sans" w:hAnsi="Tahoma" w:cs="Tahoma"/>
          <w:color w:val="1F1F1F"/>
          <w:sz w:val="26"/>
          <w:szCs w:val="26"/>
        </w:rPr>
        <w:t xml:space="preserve"> ------------------------------------------------------------------------</w:t>
      </w:r>
    </w:p>
    <w:p w:rsidR="00301DB9" w:rsidRPr="00301DB9" w:rsidRDefault="00301DB9" w:rsidP="00301DB9">
      <w:pPr>
        <w:pBdr>
          <w:top w:val="nil"/>
          <w:left w:val="nil"/>
          <w:right w:val="nil"/>
          <w:between w:val="nil"/>
        </w:pBdr>
        <w:spacing w:line="360" w:lineRule="auto"/>
        <w:jc w:val="both"/>
        <w:rPr>
          <w:rFonts w:ascii="Tahoma" w:eastAsia="Google Sans" w:hAnsi="Tahoma" w:cs="Tahoma"/>
          <w:color w:val="1F1F1F"/>
          <w:sz w:val="26"/>
          <w:szCs w:val="26"/>
        </w:rPr>
      </w:pPr>
    </w:p>
    <w:p w:rsidR="00301DB9" w:rsidRPr="00301DB9" w:rsidRDefault="00301DB9" w:rsidP="00301DB9">
      <w:pPr>
        <w:pBdr>
          <w:top w:val="nil"/>
          <w:left w:val="nil"/>
          <w:right w:val="nil"/>
          <w:between w:val="nil"/>
        </w:pBdr>
        <w:spacing w:line="360" w:lineRule="auto"/>
        <w:jc w:val="both"/>
        <w:rPr>
          <w:rFonts w:ascii="Tahoma" w:eastAsia="Google Sans" w:hAnsi="Tahoma" w:cs="Tahoma"/>
          <w:color w:val="1F1F1F"/>
          <w:sz w:val="26"/>
          <w:szCs w:val="26"/>
        </w:rPr>
      </w:pPr>
      <w:r w:rsidRPr="00301DB9">
        <w:rPr>
          <w:rFonts w:ascii="Tahoma" w:eastAsia="Google Sans" w:hAnsi="Tahoma" w:cs="Tahoma"/>
          <w:color w:val="1F1F1F"/>
          <w:sz w:val="26"/>
          <w:szCs w:val="26"/>
        </w:rPr>
        <w:t>En segundo lugar, me permito comunicarles que se presenta y se pone formalmente a disposición de todas y todos ustedes el Informe Anual de Actividades de esta Comisión Edilicia, con el fin de que puedan consultar y revisar a detalle su contenido antes de ser presentado de manera oficial ante el Pleno del Ayuntamiento durante la sesión ordinaria a celebrarse en el presente mes de agosto del año en curso.</w:t>
      </w:r>
      <w:r w:rsidR="00267D1C">
        <w:rPr>
          <w:rFonts w:ascii="Tahoma" w:eastAsia="Google Sans" w:hAnsi="Tahoma" w:cs="Tahoma"/>
          <w:color w:val="1F1F1F"/>
          <w:sz w:val="26"/>
          <w:szCs w:val="26"/>
        </w:rPr>
        <w:t xml:space="preserve"> -----------------------------------------</w:t>
      </w:r>
    </w:p>
    <w:p w:rsidR="00301DB9" w:rsidRPr="00301DB9" w:rsidRDefault="00301DB9" w:rsidP="00301DB9">
      <w:pPr>
        <w:pBdr>
          <w:top w:val="nil"/>
          <w:left w:val="nil"/>
          <w:right w:val="nil"/>
          <w:between w:val="nil"/>
        </w:pBdr>
        <w:spacing w:line="360" w:lineRule="auto"/>
        <w:jc w:val="both"/>
        <w:rPr>
          <w:rFonts w:ascii="Tahoma" w:eastAsia="Google Sans" w:hAnsi="Tahoma" w:cs="Tahoma"/>
          <w:color w:val="1F1F1F"/>
          <w:sz w:val="26"/>
          <w:szCs w:val="26"/>
        </w:rPr>
      </w:pPr>
    </w:p>
    <w:p w:rsidR="00301DB9" w:rsidRDefault="00301DB9" w:rsidP="00301DB9">
      <w:pPr>
        <w:pBdr>
          <w:top w:val="nil"/>
          <w:left w:val="nil"/>
          <w:right w:val="nil"/>
          <w:between w:val="nil"/>
        </w:pBdr>
        <w:spacing w:line="360" w:lineRule="auto"/>
        <w:jc w:val="both"/>
        <w:rPr>
          <w:rFonts w:ascii="Tahoma" w:eastAsia="Google Sans" w:hAnsi="Tahoma" w:cs="Tahoma"/>
          <w:color w:val="1F1F1F"/>
          <w:sz w:val="26"/>
          <w:szCs w:val="26"/>
        </w:rPr>
      </w:pPr>
      <w:r w:rsidRPr="00301DB9">
        <w:rPr>
          <w:rFonts w:ascii="Tahoma" w:eastAsia="Google Sans" w:hAnsi="Tahoma" w:cs="Tahoma"/>
          <w:color w:val="1F1F1F"/>
          <w:sz w:val="26"/>
          <w:szCs w:val="26"/>
        </w:rPr>
        <w:t xml:space="preserve">En este sentido, abro la mesa de deliberación y pongo a su consideración el uso de la palabra, por si alguna o alguno de ustedes desea intervenir, emitir observaciones o hacer comentarios en relación con cualquiera de los dos asuntos que les he expuesto. </w:t>
      </w:r>
      <w:r w:rsidR="00267D1C">
        <w:rPr>
          <w:rFonts w:ascii="Tahoma" w:eastAsia="Google Sans" w:hAnsi="Tahoma" w:cs="Tahoma"/>
          <w:color w:val="1F1F1F"/>
          <w:sz w:val="26"/>
          <w:szCs w:val="26"/>
        </w:rPr>
        <w:t>--------------------------------------------------------</w:t>
      </w:r>
    </w:p>
    <w:p w:rsidR="00301DB9" w:rsidRDefault="00301DB9" w:rsidP="00301DB9">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301DB9" w:rsidP="00CE0EDA">
      <w:pPr>
        <w:pBdr>
          <w:top w:val="nil"/>
          <w:left w:val="nil"/>
          <w:right w:val="nil"/>
          <w:between w:val="nil"/>
        </w:pBdr>
        <w:spacing w:line="360" w:lineRule="auto"/>
        <w:jc w:val="both"/>
        <w:rPr>
          <w:rFonts w:ascii="Tahoma" w:eastAsia="Google Sans" w:hAnsi="Tahoma" w:cs="Tahoma"/>
          <w:color w:val="1F1F1F"/>
          <w:sz w:val="26"/>
          <w:szCs w:val="26"/>
        </w:rPr>
      </w:pPr>
      <w:r w:rsidRPr="00301DB9">
        <w:rPr>
          <w:rFonts w:ascii="Tahoma" w:eastAsia="Google Sans" w:hAnsi="Tahoma" w:cs="Tahoma"/>
          <w:color w:val="1F1F1F"/>
          <w:sz w:val="26"/>
          <w:szCs w:val="26"/>
        </w:rPr>
        <w:t>Una vez desahogados estos temas, les pregunto si alguna o alguno de ustedes tiene algún otro asunto general o diverso que tratar en esta sesión, favor de manifestarlo levantando su mano.</w:t>
      </w:r>
      <w:r w:rsidR="00267D1C">
        <w:rPr>
          <w:rFonts w:ascii="Tahoma" w:eastAsia="Google Sans" w:hAnsi="Tahoma" w:cs="Tahoma"/>
          <w:color w:val="1F1F1F"/>
          <w:sz w:val="26"/>
          <w:szCs w:val="26"/>
        </w:rPr>
        <w:t xml:space="preserve"> --------------------------------------------------</w:t>
      </w:r>
    </w:p>
    <w:p w:rsidR="00301DB9" w:rsidRDefault="00301DB9" w:rsidP="00CE0EDA">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t>En uso de la voz, el Presidente de la Comisión instruye: no habiendo intervenciones, secre</w:t>
      </w:r>
      <w:r w:rsidR="00267D1C">
        <w:rPr>
          <w:rFonts w:ascii="Tahoma" w:eastAsia="Google Sans" w:hAnsi="Tahoma" w:cs="Tahoma"/>
          <w:color w:val="1F1F1F"/>
          <w:sz w:val="26"/>
          <w:szCs w:val="26"/>
        </w:rPr>
        <w:t>tario, por favor continúe. ------------------------------------</w:t>
      </w:r>
    </w:p>
    <w:p w:rsidR="003630A3" w:rsidRPr="00956DA1" w:rsidRDefault="003630A3" w:rsidP="00956DA1">
      <w:pPr>
        <w:pBdr>
          <w:top w:val="nil"/>
          <w:left w:val="nil"/>
          <w:right w:val="nil"/>
          <w:between w:val="nil"/>
        </w:pBdr>
        <w:spacing w:line="360" w:lineRule="auto"/>
        <w:jc w:val="both"/>
        <w:rPr>
          <w:rFonts w:ascii="Tahoma" w:eastAsia="Google Sans" w:hAnsi="Tahoma" w:cs="Tahoma"/>
          <w:color w:val="1F1F1F"/>
          <w:sz w:val="26"/>
          <w:szCs w:val="26"/>
        </w:rPr>
      </w:pPr>
    </w:p>
    <w:p w:rsidR="00956DA1" w:rsidRPr="00956DA1" w:rsidRDefault="00956DA1" w:rsidP="00956DA1">
      <w:pPr>
        <w:pBdr>
          <w:top w:val="nil"/>
          <w:left w:val="nil"/>
          <w:right w:val="nil"/>
          <w:between w:val="nil"/>
        </w:pBdr>
        <w:spacing w:line="360" w:lineRule="auto"/>
        <w:jc w:val="both"/>
        <w:rPr>
          <w:rFonts w:ascii="Tahoma" w:eastAsia="Google Sans" w:hAnsi="Tahoma" w:cs="Tahoma"/>
          <w:color w:val="1F1F1F"/>
          <w:sz w:val="26"/>
          <w:szCs w:val="26"/>
        </w:rPr>
      </w:pPr>
      <w:r w:rsidRPr="00956DA1">
        <w:rPr>
          <w:rFonts w:ascii="Tahoma" w:eastAsia="Google Sans" w:hAnsi="Tahoma" w:cs="Tahoma"/>
          <w:color w:val="1F1F1F"/>
          <w:sz w:val="26"/>
          <w:szCs w:val="26"/>
        </w:rPr>
        <w:lastRenderedPageBreak/>
        <w:t>En uso de la voz, el Secretario Técnico menciona: señor presidente, el sexto y último punto corresponde al señalamiento del día y hora de la próxima reunión de trabajo, así como la clausura formal de esta sesión. ----</w:t>
      </w:r>
      <w:r w:rsidR="00267D1C">
        <w:rPr>
          <w:rFonts w:ascii="Tahoma" w:eastAsia="Google Sans" w:hAnsi="Tahoma" w:cs="Tahoma"/>
          <w:color w:val="1F1F1F"/>
          <w:sz w:val="26"/>
          <w:szCs w:val="26"/>
        </w:rPr>
        <w:t>------------</w:t>
      </w:r>
    </w:p>
    <w:p w:rsidR="00956DA1" w:rsidRDefault="00956DA1" w:rsidP="00CE0EDA">
      <w:pPr>
        <w:pBdr>
          <w:top w:val="nil"/>
          <w:left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bottom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 xml:space="preserve">En uso de la voz, el Presidente de la Comisión puntualiza: dando cumplimiento al mismo, se deja abierta la cita para la próxima reunión de trabajo de esta Comisión Edilicia Permanente de Servicios Públicos Municipales. </w:t>
      </w:r>
      <w:r w:rsidR="00267D1C">
        <w:rPr>
          <w:rFonts w:ascii="Tahoma" w:eastAsia="Google Sans" w:hAnsi="Tahoma" w:cs="Tahoma"/>
          <w:color w:val="1F1F1F"/>
          <w:sz w:val="26"/>
          <w:szCs w:val="26"/>
        </w:rPr>
        <w:t>---------------</w:t>
      </w:r>
    </w:p>
    <w:p w:rsidR="00956DA1" w:rsidRDefault="00956DA1" w:rsidP="00956DA1">
      <w:pPr>
        <w:pBdr>
          <w:top w:val="nil"/>
          <w:left w:val="nil"/>
          <w:bottom w:val="nil"/>
          <w:right w:val="nil"/>
          <w:between w:val="nil"/>
        </w:pBdr>
        <w:spacing w:line="360" w:lineRule="auto"/>
        <w:jc w:val="both"/>
        <w:rPr>
          <w:rFonts w:ascii="Tahoma" w:eastAsia="Google Sans" w:hAnsi="Tahoma" w:cs="Tahoma"/>
          <w:color w:val="1F1F1F"/>
          <w:sz w:val="26"/>
          <w:szCs w:val="26"/>
        </w:rPr>
      </w:pPr>
    </w:p>
    <w:p w:rsidR="00956DA1" w:rsidRDefault="00956DA1" w:rsidP="00956DA1">
      <w:pPr>
        <w:pBdr>
          <w:top w:val="nil"/>
          <w:left w:val="nil"/>
          <w:bottom w:val="nil"/>
          <w:right w:val="nil"/>
          <w:between w:val="nil"/>
        </w:pBdr>
        <w:spacing w:line="360" w:lineRule="auto"/>
        <w:jc w:val="both"/>
        <w:rPr>
          <w:rFonts w:ascii="Tahoma" w:eastAsia="Google Sans" w:hAnsi="Tahoma" w:cs="Tahoma"/>
          <w:color w:val="1F1F1F"/>
          <w:sz w:val="26"/>
          <w:szCs w:val="26"/>
        </w:rPr>
      </w:pPr>
      <w:r w:rsidRPr="009809F7">
        <w:rPr>
          <w:rFonts w:ascii="Tahoma" w:eastAsia="Google Sans" w:hAnsi="Tahoma" w:cs="Tahoma"/>
          <w:color w:val="1F1F1F"/>
          <w:sz w:val="26"/>
          <w:szCs w:val="26"/>
        </w:rPr>
        <w:t>Finalmente, no habiendo más asuntos que tratar, se da por concluida la presente sesión ordinaria siendo las 13 horas con 47 minutos del día 1</w:t>
      </w:r>
      <w:r w:rsidR="00D26BF1">
        <w:rPr>
          <w:rFonts w:ascii="Tahoma" w:eastAsia="Google Sans" w:hAnsi="Tahoma" w:cs="Tahoma"/>
          <w:color w:val="1F1F1F"/>
          <w:sz w:val="26"/>
          <w:szCs w:val="26"/>
        </w:rPr>
        <w:t>7</w:t>
      </w:r>
      <w:r w:rsidRPr="009809F7">
        <w:rPr>
          <w:rFonts w:ascii="Tahoma" w:eastAsia="Google Sans" w:hAnsi="Tahoma" w:cs="Tahoma"/>
          <w:color w:val="1F1F1F"/>
          <w:sz w:val="26"/>
          <w:szCs w:val="26"/>
        </w:rPr>
        <w:t xml:space="preserve"> de </w:t>
      </w:r>
      <w:r w:rsidR="00D26BF1">
        <w:rPr>
          <w:rFonts w:ascii="Tahoma" w:eastAsia="Google Sans" w:hAnsi="Tahoma" w:cs="Tahoma"/>
          <w:color w:val="1F1F1F"/>
          <w:sz w:val="26"/>
          <w:szCs w:val="26"/>
        </w:rPr>
        <w:t>agosto</w:t>
      </w:r>
      <w:r w:rsidRPr="009809F7">
        <w:rPr>
          <w:rFonts w:ascii="Tahoma" w:eastAsia="Google Sans" w:hAnsi="Tahoma" w:cs="Tahoma"/>
          <w:color w:val="1F1F1F"/>
          <w:sz w:val="26"/>
          <w:szCs w:val="26"/>
        </w:rPr>
        <w:t xml:space="preserve"> de 2026, </w:t>
      </w:r>
      <w:r w:rsidRPr="00932853">
        <w:rPr>
          <w:rStyle w:val="Ninguno"/>
          <w:rFonts w:ascii="Tahoma" w:hAnsi="Tahoma" w:cs="Tahoma"/>
          <w:sz w:val="26"/>
          <w:szCs w:val="26"/>
          <w:bdr w:val="none" w:sz="0" w:space="0" w:color="auto" w:frame="1"/>
        </w:rPr>
        <w:t>firmando para constancia los que en ella participaro</w:t>
      </w:r>
      <w:r>
        <w:rPr>
          <w:rStyle w:val="Ninguno"/>
          <w:rFonts w:ascii="Tahoma" w:hAnsi="Tahoma" w:cs="Tahoma"/>
          <w:sz w:val="26"/>
          <w:szCs w:val="26"/>
          <w:bdr w:val="none" w:sz="0" w:space="0" w:color="auto" w:frame="1"/>
        </w:rPr>
        <w:t>n y quisieron hacerlo. ---------</w:t>
      </w:r>
      <w:r w:rsidR="00267D1C">
        <w:rPr>
          <w:rStyle w:val="Ninguno"/>
          <w:rFonts w:ascii="Tahoma" w:hAnsi="Tahoma" w:cs="Tahoma"/>
          <w:sz w:val="26"/>
          <w:szCs w:val="26"/>
          <w:bdr w:val="none" w:sz="0" w:space="0" w:color="auto" w:frame="1"/>
        </w:rPr>
        <w:t>--------------------------------------------------------------</w:t>
      </w:r>
    </w:p>
    <w:p w:rsidR="00956DA1" w:rsidRDefault="00956DA1" w:rsidP="00956DA1">
      <w:pPr>
        <w:pBdr>
          <w:top w:val="nil"/>
          <w:left w:val="nil"/>
          <w:bottom w:val="nil"/>
          <w:right w:val="nil"/>
          <w:between w:val="nil"/>
        </w:pBdr>
        <w:spacing w:line="360" w:lineRule="auto"/>
        <w:jc w:val="both"/>
        <w:rPr>
          <w:rFonts w:ascii="Tahoma" w:eastAsia="Google Sans" w:hAnsi="Tahoma" w:cs="Tahoma"/>
          <w:color w:val="1F1F1F"/>
          <w:sz w:val="26"/>
          <w:szCs w:val="26"/>
        </w:rPr>
      </w:pPr>
    </w:p>
    <w:p w:rsidR="00956DA1" w:rsidRPr="00932853" w:rsidRDefault="00956DA1" w:rsidP="00956DA1">
      <w:pPr>
        <w:spacing w:line="360" w:lineRule="auto"/>
        <w:jc w:val="center"/>
        <w:rPr>
          <w:rFonts w:ascii="Tahoma" w:hAnsi="Tahoma" w:cs="Tahoma"/>
          <w:sz w:val="26"/>
          <w:szCs w:val="26"/>
        </w:rPr>
      </w:pPr>
    </w:p>
    <w:p w:rsidR="00956DA1" w:rsidRDefault="00956DA1" w:rsidP="00956DA1">
      <w:pPr>
        <w:spacing w:line="276" w:lineRule="auto"/>
        <w:jc w:val="center"/>
        <w:rPr>
          <w:rFonts w:ascii="Tahoma" w:hAnsi="Tahoma" w:cs="Tahoma"/>
          <w:sz w:val="26"/>
          <w:szCs w:val="26"/>
        </w:rPr>
      </w:pPr>
    </w:p>
    <w:p w:rsidR="00956DA1" w:rsidRDefault="00956DA1" w:rsidP="00956DA1">
      <w:pPr>
        <w:spacing w:line="276" w:lineRule="auto"/>
        <w:jc w:val="center"/>
        <w:rPr>
          <w:rFonts w:ascii="Tahoma" w:hAnsi="Tahoma" w:cs="Tahoma"/>
          <w:sz w:val="26"/>
          <w:szCs w:val="26"/>
        </w:rPr>
      </w:pPr>
    </w:p>
    <w:p w:rsidR="00956DA1" w:rsidRPr="00932853" w:rsidRDefault="00956DA1" w:rsidP="00956DA1">
      <w:pPr>
        <w:spacing w:line="276" w:lineRule="auto"/>
        <w:jc w:val="center"/>
        <w:rPr>
          <w:rFonts w:ascii="Tahoma" w:hAnsi="Tahoma" w:cs="Tahoma"/>
          <w:sz w:val="26"/>
          <w:szCs w:val="26"/>
        </w:rPr>
      </w:pPr>
      <w:r w:rsidRPr="00932853">
        <w:rPr>
          <w:rFonts w:ascii="Tahoma" w:hAnsi="Tahoma" w:cs="Tahoma"/>
          <w:sz w:val="26"/>
          <w:szCs w:val="26"/>
        </w:rPr>
        <w:t>L</w:t>
      </w:r>
      <w:r w:rsidR="009A0B46">
        <w:rPr>
          <w:rFonts w:ascii="Tahoma" w:hAnsi="Tahoma" w:cs="Tahoma"/>
          <w:sz w:val="26"/>
          <w:szCs w:val="26"/>
        </w:rPr>
        <w:t>.</w:t>
      </w:r>
      <w:r w:rsidRPr="00932853">
        <w:rPr>
          <w:rFonts w:ascii="Tahoma" w:hAnsi="Tahoma" w:cs="Tahoma"/>
          <w:sz w:val="26"/>
          <w:szCs w:val="26"/>
        </w:rPr>
        <w:t>A</w:t>
      </w:r>
      <w:r w:rsidR="009A0B46">
        <w:rPr>
          <w:rFonts w:ascii="Tahoma" w:hAnsi="Tahoma" w:cs="Tahoma"/>
          <w:sz w:val="26"/>
          <w:szCs w:val="26"/>
        </w:rPr>
        <w:t>.</w:t>
      </w:r>
      <w:r w:rsidRPr="00932853">
        <w:rPr>
          <w:rFonts w:ascii="Tahoma" w:hAnsi="Tahoma" w:cs="Tahoma"/>
          <w:sz w:val="26"/>
          <w:szCs w:val="26"/>
        </w:rPr>
        <w:t>E</w:t>
      </w:r>
      <w:r w:rsidR="009A0B46">
        <w:rPr>
          <w:rFonts w:ascii="Tahoma" w:hAnsi="Tahoma" w:cs="Tahoma"/>
          <w:sz w:val="26"/>
          <w:szCs w:val="26"/>
        </w:rPr>
        <w:t>.</w:t>
      </w:r>
      <w:r w:rsidRPr="00932853">
        <w:rPr>
          <w:rFonts w:ascii="Tahoma" w:hAnsi="Tahoma" w:cs="Tahoma"/>
          <w:sz w:val="26"/>
          <w:szCs w:val="26"/>
        </w:rPr>
        <w:t xml:space="preserve"> Santos Hernández Camarena.</w:t>
      </w:r>
    </w:p>
    <w:p w:rsidR="00956DA1" w:rsidRPr="00932853" w:rsidRDefault="00956DA1" w:rsidP="00956DA1">
      <w:pPr>
        <w:spacing w:line="276" w:lineRule="auto"/>
        <w:jc w:val="center"/>
        <w:rPr>
          <w:rFonts w:ascii="Tahoma" w:hAnsi="Tahoma" w:cs="Tahoma"/>
          <w:sz w:val="26"/>
          <w:szCs w:val="26"/>
        </w:rPr>
      </w:pPr>
      <w:r w:rsidRPr="00932853">
        <w:rPr>
          <w:rFonts w:ascii="Tahoma" w:hAnsi="Tahoma" w:cs="Tahoma"/>
          <w:b/>
          <w:sz w:val="26"/>
          <w:szCs w:val="26"/>
        </w:rPr>
        <w:t>Presidente de la Comisión.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956DA1" w:rsidRPr="00932853" w:rsidTr="00DF1313">
        <w:tc>
          <w:tcPr>
            <w:tcW w:w="4414" w:type="dxa"/>
          </w:tcPr>
          <w:p w:rsidR="00956DA1" w:rsidRPr="00932853" w:rsidRDefault="00956DA1" w:rsidP="00DF1313">
            <w:pPr>
              <w:spacing w:line="360" w:lineRule="auto"/>
              <w:jc w:val="both"/>
              <w:rPr>
                <w:rFonts w:ascii="Tahoma" w:hAnsi="Tahoma" w:cs="Tahoma"/>
                <w:sz w:val="26"/>
                <w:szCs w:val="26"/>
              </w:rPr>
            </w:pPr>
          </w:p>
          <w:p w:rsidR="00956DA1" w:rsidRPr="00932853" w:rsidRDefault="00956DA1" w:rsidP="00DF1313">
            <w:pPr>
              <w:spacing w:line="360" w:lineRule="auto"/>
              <w:jc w:val="both"/>
              <w:rPr>
                <w:rFonts w:ascii="Tahoma" w:hAnsi="Tahoma" w:cs="Tahoma"/>
                <w:sz w:val="26"/>
                <w:szCs w:val="26"/>
              </w:rPr>
            </w:pPr>
          </w:p>
          <w:p w:rsidR="00956DA1" w:rsidRPr="00932853" w:rsidRDefault="00956DA1" w:rsidP="00DF1313">
            <w:pPr>
              <w:spacing w:line="360" w:lineRule="auto"/>
              <w:jc w:val="both"/>
              <w:rPr>
                <w:rFonts w:ascii="Tahoma" w:hAnsi="Tahoma" w:cs="Tahoma"/>
                <w:sz w:val="26"/>
                <w:szCs w:val="26"/>
              </w:rPr>
            </w:pPr>
          </w:p>
          <w:p w:rsidR="00956DA1" w:rsidRPr="00932853" w:rsidRDefault="00956DA1" w:rsidP="00DF1313">
            <w:pPr>
              <w:spacing w:line="360" w:lineRule="auto"/>
              <w:jc w:val="both"/>
              <w:rPr>
                <w:rFonts w:ascii="Tahoma" w:hAnsi="Tahoma" w:cs="Tahoma"/>
                <w:sz w:val="26"/>
                <w:szCs w:val="26"/>
              </w:rPr>
            </w:pPr>
            <w:r w:rsidRPr="00932853">
              <w:rPr>
                <w:rFonts w:ascii="Tahoma" w:hAnsi="Tahoma" w:cs="Tahoma"/>
                <w:sz w:val="26"/>
                <w:szCs w:val="26"/>
              </w:rPr>
              <w:t xml:space="preserve">_____________________________   </w:t>
            </w:r>
          </w:p>
          <w:p w:rsidR="00956DA1" w:rsidRPr="00932853" w:rsidRDefault="00956DA1" w:rsidP="00DF1313">
            <w:pPr>
              <w:spacing w:line="276" w:lineRule="auto"/>
              <w:jc w:val="center"/>
              <w:rPr>
                <w:rFonts w:ascii="Tahoma" w:hAnsi="Tahoma" w:cs="Tahoma"/>
                <w:sz w:val="26"/>
                <w:szCs w:val="26"/>
              </w:rPr>
            </w:pPr>
            <w:r w:rsidRPr="00932853">
              <w:rPr>
                <w:rFonts w:ascii="Tahoma" w:hAnsi="Tahoma" w:cs="Tahoma"/>
                <w:sz w:val="26"/>
                <w:szCs w:val="26"/>
              </w:rPr>
              <w:t>Verónica Yanira Sepúlveda Velázquez.</w:t>
            </w:r>
          </w:p>
          <w:p w:rsidR="00956DA1" w:rsidRPr="00932853" w:rsidRDefault="00956DA1" w:rsidP="00DF1313">
            <w:pPr>
              <w:spacing w:line="276" w:lineRule="auto"/>
              <w:jc w:val="center"/>
              <w:rPr>
                <w:rFonts w:ascii="Tahoma" w:hAnsi="Tahoma" w:cs="Tahoma"/>
                <w:b/>
                <w:sz w:val="26"/>
                <w:szCs w:val="26"/>
              </w:rPr>
            </w:pPr>
            <w:r w:rsidRPr="00932853">
              <w:rPr>
                <w:rFonts w:ascii="Tahoma" w:hAnsi="Tahoma" w:cs="Tahoma"/>
                <w:b/>
                <w:sz w:val="26"/>
                <w:szCs w:val="26"/>
              </w:rPr>
              <w:t>Vocal.</w:t>
            </w:r>
          </w:p>
        </w:tc>
        <w:tc>
          <w:tcPr>
            <w:tcW w:w="4414" w:type="dxa"/>
          </w:tcPr>
          <w:p w:rsidR="00956DA1" w:rsidRPr="00932853" w:rsidRDefault="00956DA1" w:rsidP="00DF1313">
            <w:pPr>
              <w:spacing w:line="360" w:lineRule="auto"/>
              <w:jc w:val="center"/>
              <w:rPr>
                <w:rFonts w:ascii="Tahoma" w:hAnsi="Tahoma" w:cs="Tahoma"/>
                <w:sz w:val="26"/>
                <w:szCs w:val="26"/>
              </w:rPr>
            </w:pPr>
          </w:p>
          <w:p w:rsidR="00956DA1" w:rsidRPr="00932853" w:rsidRDefault="00956DA1" w:rsidP="00DF1313">
            <w:pPr>
              <w:spacing w:line="360" w:lineRule="auto"/>
              <w:jc w:val="center"/>
              <w:rPr>
                <w:rFonts w:ascii="Tahoma" w:hAnsi="Tahoma" w:cs="Tahoma"/>
                <w:sz w:val="26"/>
                <w:szCs w:val="26"/>
              </w:rPr>
            </w:pPr>
          </w:p>
          <w:p w:rsidR="00956DA1" w:rsidRPr="00932853" w:rsidRDefault="00956DA1" w:rsidP="00DF1313">
            <w:pPr>
              <w:spacing w:line="360" w:lineRule="auto"/>
              <w:jc w:val="center"/>
              <w:rPr>
                <w:rFonts w:ascii="Tahoma" w:hAnsi="Tahoma" w:cs="Tahoma"/>
                <w:sz w:val="26"/>
                <w:szCs w:val="26"/>
              </w:rPr>
            </w:pPr>
          </w:p>
          <w:p w:rsidR="00956DA1" w:rsidRPr="00932853" w:rsidRDefault="00956DA1" w:rsidP="00DF1313">
            <w:pPr>
              <w:spacing w:line="360" w:lineRule="auto"/>
              <w:jc w:val="center"/>
              <w:rPr>
                <w:rFonts w:ascii="Tahoma" w:hAnsi="Tahoma" w:cs="Tahoma"/>
                <w:sz w:val="26"/>
                <w:szCs w:val="26"/>
              </w:rPr>
            </w:pPr>
            <w:r w:rsidRPr="00932853">
              <w:rPr>
                <w:rFonts w:ascii="Tahoma" w:hAnsi="Tahoma" w:cs="Tahoma"/>
                <w:sz w:val="26"/>
                <w:szCs w:val="26"/>
              </w:rPr>
              <w:t>____________________________</w:t>
            </w:r>
          </w:p>
          <w:p w:rsidR="00956DA1" w:rsidRPr="00932853" w:rsidRDefault="00956DA1" w:rsidP="00DF1313">
            <w:pPr>
              <w:spacing w:line="276" w:lineRule="auto"/>
              <w:jc w:val="center"/>
              <w:rPr>
                <w:rFonts w:ascii="Tahoma" w:hAnsi="Tahoma" w:cs="Tahoma"/>
                <w:sz w:val="26"/>
                <w:szCs w:val="26"/>
              </w:rPr>
            </w:pPr>
            <w:r w:rsidRPr="00932853">
              <w:rPr>
                <w:rFonts w:ascii="Tahoma" w:hAnsi="Tahoma" w:cs="Tahoma"/>
                <w:sz w:val="26"/>
                <w:szCs w:val="26"/>
              </w:rPr>
              <w:t>Laura Liliana Olea Frías.</w:t>
            </w:r>
          </w:p>
          <w:p w:rsidR="00956DA1" w:rsidRPr="00932853" w:rsidRDefault="00956DA1" w:rsidP="00DF1313">
            <w:pPr>
              <w:spacing w:line="276" w:lineRule="auto"/>
              <w:jc w:val="center"/>
              <w:rPr>
                <w:rFonts w:ascii="Tahoma" w:hAnsi="Tahoma" w:cs="Tahoma"/>
                <w:sz w:val="26"/>
                <w:szCs w:val="26"/>
              </w:rPr>
            </w:pPr>
            <w:r w:rsidRPr="00932853">
              <w:rPr>
                <w:rFonts w:ascii="Tahoma" w:hAnsi="Tahoma" w:cs="Tahoma"/>
                <w:b/>
                <w:sz w:val="26"/>
                <w:szCs w:val="26"/>
              </w:rPr>
              <w:t>Vocal.</w:t>
            </w:r>
          </w:p>
        </w:tc>
      </w:tr>
    </w:tbl>
    <w:p w:rsidR="00956DA1" w:rsidRPr="00932853" w:rsidRDefault="00956DA1" w:rsidP="00956DA1">
      <w:pPr>
        <w:spacing w:line="360" w:lineRule="auto"/>
        <w:jc w:val="both"/>
        <w:rPr>
          <w:rFonts w:ascii="Tahoma" w:hAnsi="Tahoma" w:cs="Tahoma"/>
          <w:sz w:val="26"/>
          <w:szCs w:val="26"/>
        </w:rPr>
      </w:pPr>
    </w:p>
    <w:p w:rsidR="00956DA1" w:rsidRDefault="00956DA1" w:rsidP="00956DA1">
      <w:pPr>
        <w:spacing w:line="360" w:lineRule="auto"/>
        <w:jc w:val="both"/>
        <w:rPr>
          <w:rFonts w:ascii="Tahoma" w:hAnsi="Tahoma" w:cs="Tahoma"/>
          <w:sz w:val="26"/>
          <w:szCs w:val="26"/>
        </w:rPr>
      </w:pPr>
    </w:p>
    <w:p w:rsidR="00267D1C" w:rsidRDefault="00267D1C" w:rsidP="00956DA1">
      <w:pPr>
        <w:spacing w:line="360" w:lineRule="auto"/>
        <w:jc w:val="both"/>
        <w:rPr>
          <w:rFonts w:ascii="Tahoma" w:hAnsi="Tahoma" w:cs="Tahoma"/>
          <w:sz w:val="26"/>
          <w:szCs w:val="26"/>
        </w:rPr>
      </w:pPr>
    </w:p>
    <w:p w:rsidR="00267D1C" w:rsidRDefault="00267D1C" w:rsidP="00956DA1">
      <w:pPr>
        <w:spacing w:line="360" w:lineRule="auto"/>
        <w:jc w:val="both"/>
        <w:rPr>
          <w:rFonts w:ascii="Tahoma" w:hAnsi="Tahoma" w:cs="Tahoma"/>
          <w:sz w:val="26"/>
          <w:szCs w:val="26"/>
        </w:rPr>
      </w:pPr>
    </w:p>
    <w:p w:rsidR="009A0B46" w:rsidRPr="00932853" w:rsidRDefault="009A0B46" w:rsidP="00956DA1">
      <w:pPr>
        <w:spacing w:line="360" w:lineRule="auto"/>
        <w:jc w:val="both"/>
        <w:rPr>
          <w:rFonts w:ascii="Tahoma" w:hAnsi="Tahoma" w:cs="Tahoma"/>
          <w:sz w:val="26"/>
          <w:szCs w:val="26"/>
        </w:rPr>
      </w:pPr>
    </w:p>
    <w:p w:rsidR="00956DA1" w:rsidRPr="00932853" w:rsidRDefault="00956DA1" w:rsidP="00956DA1">
      <w:pPr>
        <w:spacing w:line="360" w:lineRule="auto"/>
        <w:jc w:val="center"/>
        <w:rPr>
          <w:rFonts w:ascii="Tahoma" w:hAnsi="Tahoma" w:cs="Tahoma"/>
          <w:sz w:val="26"/>
          <w:szCs w:val="26"/>
        </w:rPr>
      </w:pPr>
      <w:r w:rsidRPr="00932853">
        <w:rPr>
          <w:rFonts w:ascii="Tahoma" w:hAnsi="Tahoma" w:cs="Tahoma"/>
          <w:sz w:val="26"/>
          <w:szCs w:val="26"/>
        </w:rPr>
        <w:t>_______________________________</w:t>
      </w:r>
    </w:p>
    <w:p w:rsidR="00956DA1" w:rsidRPr="00932853" w:rsidRDefault="00956DA1" w:rsidP="00956DA1">
      <w:pPr>
        <w:tabs>
          <w:tab w:val="left" w:pos="567"/>
        </w:tabs>
        <w:spacing w:line="276" w:lineRule="auto"/>
        <w:jc w:val="center"/>
        <w:rPr>
          <w:rStyle w:val="Ninguno"/>
          <w:rFonts w:ascii="Tahoma" w:hAnsi="Tahoma" w:cs="Tahoma"/>
          <w:sz w:val="26"/>
          <w:szCs w:val="26"/>
        </w:rPr>
      </w:pPr>
      <w:r w:rsidRPr="00932853">
        <w:rPr>
          <w:rStyle w:val="Ninguno"/>
          <w:rFonts w:ascii="Tahoma" w:hAnsi="Tahoma" w:cs="Tahoma"/>
          <w:sz w:val="26"/>
          <w:szCs w:val="26"/>
        </w:rPr>
        <w:t xml:space="preserve">Francisco Javier Arana Orozco. </w:t>
      </w:r>
    </w:p>
    <w:p w:rsidR="00956DA1" w:rsidRPr="00932853" w:rsidRDefault="00956DA1" w:rsidP="00956DA1">
      <w:pPr>
        <w:spacing w:line="276" w:lineRule="auto"/>
        <w:jc w:val="center"/>
        <w:rPr>
          <w:rStyle w:val="Ninguno"/>
          <w:rFonts w:ascii="Tahoma" w:hAnsi="Tahoma" w:cs="Tahoma"/>
          <w:b/>
          <w:sz w:val="26"/>
          <w:szCs w:val="26"/>
        </w:rPr>
      </w:pPr>
      <w:r w:rsidRPr="00932853">
        <w:rPr>
          <w:rStyle w:val="Ninguno"/>
          <w:rFonts w:ascii="Tahoma" w:hAnsi="Tahoma" w:cs="Tahoma"/>
          <w:b/>
          <w:sz w:val="26"/>
          <w:szCs w:val="26"/>
        </w:rPr>
        <w:t>Vocal.</w:t>
      </w:r>
    </w:p>
    <w:p w:rsidR="00956DA1" w:rsidRPr="00932853" w:rsidRDefault="00956DA1" w:rsidP="00956DA1">
      <w:pPr>
        <w:spacing w:line="360" w:lineRule="auto"/>
        <w:jc w:val="both"/>
        <w:rPr>
          <w:rFonts w:ascii="Tahoma" w:hAnsi="Tahoma" w:cs="Tahoma"/>
          <w:i/>
          <w:sz w:val="16"/>
          <w:szCs w:val="16"/>
        </w:rPr>
      </w:pPr>
    </w:p>
    <w:p w:rsidR="00956DA1" w:rsidRPr="00932853" w:rsidRDefault="00956DA1" w:rsidP="00956DA1">
      <w:pPr>
        <w:spacing w:line="360" w:lineRule="auto"/>
        <w:jc w:val="both"/>
        <w:rPr>
          <w:rFonts w:ascii="Tahoma" w:hAnsi="Tahoma" w:cs="Tahoma"/>
          <w:i/>
          <w:sz w:val="16"/>
          <w:szCs w:val="16"/>
        </w:rPr>
      </w:pPr>
    </w:p>
    <w:p w:rsidR="00956DA1" w:rsidRPr="00932853" w:rsidRDefault="00956DA1" w:rsidP="00956DA1">
      <w:pPr>
        <w:spacing w:line="360" w:lineRule="auto"/>
        <w:jc w:val="both"/>
        <w:rPr>
          <w:rFonts w:ascii="Tahoma" w:hAnsi="Tahoma" w:cs="Tahoma"/>
          <w:i/>
          <w:sz w:val="16"/>
          <w:szCs w:val="16"/>
        </w:rPr>
      </w:pPr>
    </w:p>
    <w:p w:rsidR="00956DA1" w:rsidRDefault="00956DA1" w:rsidP="00956DA1">
      <w:pPr>
        <w:spacing w:line="360" w:lineRule="auto"/>
        <w:jc w:val="both"/>
        <w:rPr>
          <w:rFonts w:ascii="Tahoma" w:hAnsi="Tahoma" w:cs="Tahoma"/>
          <w:i/>
          <w:sz w:val="16"/>
          <w:szCs w:val="16"/>
        </w:rPr>
      </w:pPr>
    </w:p>
    <w:p w:rsidR="00956DA1" w:rsidRDefault="00956DA1" w:rsidP="00956DA1">
      <w:pPr>
        <w:spacing w:line="360" w:lineRule="auto"/>
        <w:jc w:val="both"/>
        <w:rPr>
          <w:rFonts w:ascii="Tahoma" w:hAnsi="Tahoma" w:cs="Tahoma"/>
          <w:i/>
          <w:sz w:val="16"/>
          <w:szCs w:val="16"/>
        </w:rPr>
      </w:pPr>
    </w:p>
    <w:p w:rsidR="00956DA1" w:rsidRDefault="00956DA1" w:rsidP="00956DA1">
      <w:pPr>
        <w:spacing w:line="360" w:lineRule="auto"/>
        <w:jc w:val="both"/>
        <w:rPr>
          <w:rFonts w:ascii="Tahoma" w:hAnsi="Tahoma" w:cs="Tahoma"/>
          <w:i/>
          <w:sz w:val="16"/>
          <w:szCs w:val="16"/>
        </w:rPr>
      </w:pPr>
    </w:p>
    <w:p w:rsidR="00956DA1" w:rsidRDefault="00956DA1" w:rsidP="00956DA1">
      <w:pPr>
        <w:spacing w:line="360" w:lineRule="auto"/>
        <w:jc w:val="both"/>
        <w:rPr>
          <w:rFonts w:ascii="Tahoma" w:hAnsi="Tahoma" w:cs="Tahoma"/>
          <w:i/>
          <w:sz w:val="16"/>
          <w:szCs w:val="16"/>
        </w:rPr>
      </w:pPr>
    </w:p>
    <w:p w:rsidR="00956DA1" w:rsidRDefault="00956DA1" w:rsidP="00956DA1">
      <w:pPr>
        <w:spacing w:line="360" w:lineRule="auto"/>
        <w:jc w:val="both"/>
        <w:rPr>
          <w:rFonts w:ascii="Tahoma" w:hAnsi="Tahoma" w:cs="Tahoma"/>
          <w:i/>
          <w:sz w:val="16"/>
          <w:szCs w:val="16"/>
        </w:rPr>
      </w:pPr>
    </w:p>
    <w:p w:rsidR="00956DA1" w:rsidRDefault="00956DA1" w:rsidP="00956DA1">
      <w:pPr>
        <w:spacing w:line="360" w:lineRule="auto"/>
        <w:jc w:val="both"/>
        <w:rPr>
          <w:rFonts w:ascii="Tahoma" w:hAnsi="Tahoma" w:cs="Tahoma"/>
          <w:i/>
          <w:sz w:val="16"/>
          <w:szCs w:val="16"/>
        </w:rPr>
      </w:pPr>
    </w:p>
    <w:p w:rsidR="00956DA1" w:rsidRDefault="00956DA1" w:rsidP="00956DA1">
      <w:pPr>
        <w:spacing w:line="360" w:lineRule="auto"/>
        <w:jc w:val="both"/>
        <w:rPr>
          <w:rFonts w:ascii="Tahoma" w:hAnsi="Tahoma" w:cs="Tahoma"/>
          <w:i/>
          <w:sz w:val="16"/>
          <w:szCs w:val="16"/>
        </w:rPr>
      </w:pPr>
    </w:p>
    <w:p w:rsidR="00956DA1" w:rsidRDefault="00956DA1" w:rsidP="00956DA1">
      <w:pPr>
        <w:spacing w:line="360" w:lineRule="auto"/>
        <w:jc w:val="both"/>
        <w:rPr>
          <w:rFonts w:ascii="Tahoma" w:hAnsi="Tahoma" w:cs="Tahoma"/>
          <w:i/>
          <w:sz w:val="16"/>
          <w:szCs w:val="16"/>
        </w:rPr>
      </w:pPr>
    </w:p>
    <w:p w:rsidR="00956DA1" w:rsidRDefault="00956DA1" w:rsidP="00956DA1">
      <w:pPr>
        <w:spacing w:line="360" w:lineRule="auto"/>
        <w:jc w:val="both"/>
        <w:rPr>
          <w:rFonts w:ascii="Tahoma" w:hAnsi="Tahoma" w:cs="Tahoma"/>
          <w:i/>
          <w:sz w:val="16"/>
          <w:szCs w:val="16"/>
        </w:rPr>
      </w:pPr>
    </w:p>
    <w:p w:rsidR="00956DA1" w:rsidRDefault="00956DA1" w:rsidP="00956DA1">
      <w:pPr>
        <w:spacing w:line="360" w:lineRule="auto"/>
        <w:jc w:val="both"/>
        <w:rPr>
          <w:rFonts w:ascii="Tahoma" w:hAnsi="Tahoma" w:cs="Tahoma"/>
          <w:i/>
          <w:sz w:val="16"/>
          <w:szCs w:val="16"/>
        </w:rPr>
      </w:pPr>
    </w:p>
    <w:p w:rsidR="00956DA1" w:rsidRDefault="00956DA1" w:rsidP="00956DA1">
      <w:pPr>
        <w:spacing w:line="360" w:lineRule="auto"/>
        <w:jc w:val="both"/>
        <w:rPr>
          <w:rFonts w:ascii="Tahoma" w:hAnsi="Tahoma" w:cs="Tahoma"/>
          <w:i/>
          <w:sz w:val="16"/>
          <w:szCs w:val="16"/>
        </w:rPr>
      </w:pPr>
    </w:p>
    <w:p w:rsidR="00267D1C" w:rsidRDefault="00267D1C" w:rsidP="00267D1C">
      <w:pPr>
        <w:spacing w:line="360" w:lineRule="auto"/>
        <w:jc w:val="both"/>
        <w:rPr>
          <w:rFonts w:ascii="Tahoma" w:hAnsi="Tahoma" w:cs="Tahoma"/>
          <w:i/>
          <w:sz w:val="16"/>
          <w:szCs w:val="16"/>
        </w:rPr>
      </w:pPr>
    </w:p>
    <w:p w:rsidR="00267D1C" w:rsidRDefault="00267D1C" w:rsidP="00267D1C">
      <w:pPr>
        <w:spacing w:line="360" w:lineRule="auto"/>
        <w:jc w:val="both"/>
        <w:rPr>
          <w:rFonts w:ascii="Tahoma" w:hAnsi="Tahoma" w:cs="Tahoma"/>
          <w:i/>
          <w:sz w:val="16"/>
          <w:szCs w:val="16"/>
        </w:rPr>
      </w:pPr>
    </w:p>
    <w:p w:rsidR="00267D1C" w:rsidRDefault="00267D1C" w:rsidP="00267D1C">
      <w:pPr>
        <w:spacing w:line="360" w:lineRule="auto"/>
        <w:jc w:val="both"/>
        <w:rPr>
          <w:rFonts w:ascii="Tahoma" w:hAnsi="Tahoma" w:cs="Tahoma"/>
          <w:i/>
          <w:sz w:val="16"/>
          <w:szCs w:val="16"/>
        </w:rPr>
      </w:pPr>
    </w:p>
    <w:p w:rsidR="00267D1C" w:rsidRDefault="00267D1C" w:rsidP="00267D1C">
      <w:pPr>
        <w:spacing w:line="360" w:lineRule="auto"/>
        <w:jc w:val="both"/>
        <w:rPr>
          <w:rFonts w:ascii="Tahoma" w:hAnsi="Tahoma" w:cs="Tahoma"/>
          <w:i/>
          <w:sz w:val="16"/>
          <w:szCs w:val="16"/>
        </w:rPr>
      </w:pPr>
    </w:p>
    <w:p w:rsidR="009A0B46" w:rsidRDefault="009A0B46" w:rsidP="00267D1C">
      <w:pPr>
        <w:spacing w:line="360" w:lineRule="auto"/>
        <w:jc w:val="both"/>
        <w:rPr>
          <w:rFonts w:ascii="Tahoma" w:hAnsi="Tahoma" w:cs="Tahoma"/>
          <w:i/>
          <w:sz w:val="16"/>
          <w:szCs w:val="16"/>
        </w:rPr>
      </w:pPr>
    </w:p>
    <w:p w:rsidR="009A0B46" w:rsidRDefault="009A0B46" w:rsidP="00267D1C">
      <w:pPr>
        <w:spacing w:line="360" w:lineRule="auto"/>
        <w:jc w:val="both"/>
        <w:rPr>
          <w:rFonts w:ascii="Tahoma" w:hAnsi="Tahoma" w:cs="Tahoma"/>
          <w:i/>
          <w:sz w:val="16"/>
          <w:szCs w:val="16"/>
        </w:rPr>
      </w:pPr>
    </w:p>
    <w:p w:rsidR="009A0B46" w:rsidRDefault="009A0B46" w:rsidP="00267D1C">
      <w:pPr>
        <w:spacing w:line="360" w:lineRule="auto"/>
        <w:jc w:val="both"/>
        <w:rPr>
          <w:rFonts w:ascii="Tahoma" w:hAnsi="Tahoma" w:cs="Tahoma"/>
          <w:i/>
          <w:sz w:val="16"/>
          <w:szCs w:val="16"/>
        </w:rPr>
      </w:pPr>
    </w:p>
    <w:p w:rsidR="00E75AE5" w:rsidRDefault="00E75AE5" w:rsidP="00267D1C">
      <w:pPr>
        <w:spacing w:line="360" w:lineRule="auto"/>
        <w:jc w:val="both"/>
        <w:rPr>
          <w:rFonts w:ascii="Tahoma" w:hAnsi="Tahoma" w:cs="Tahoma"/>
          <w:i/>
          <w:sz w:val="16"/>
          <w:szCs w:val="16"/>
        </w:rPr>
      </w:pPr>
      <w:bookmarkStart w:id="1" w:name="_GoBack"/>
      <w:bookmarkEnd w:id="1"/>
    </w:p>
    <w:p w:rsidR="00267D1C" w:rsidRDefault="00267D1C" w:rsidP="00267D1C">
      <w:pPr>
        <w:spacing w:line="360" w:lineRule="auto"/>
        <w:jc w:val="both"/>
        <w:rPr>
          <w:rFonts w:ascii="Tahoma" w:hAnsi="Tahoma" w:cs="Tahoma"/>
          <w:i/>
          <w:sz w:val="16"/>
          <w:szCs w:val="16"/>
        </w:rPr>
      </w:pPr>
    </w:p>
    <w:p w:rsidR="00267D1C" w:rsidRDefault="00267D1C" w:rsidP="00267D1C">
      <w:pPr>
        <w:spacing w:line="360" w:lineRule="auto"/>
        <w:jc w:val="both"/>
        <w:rPr>
          <w:rFonts w:ascii="Tahoma" w:hAnsi="Tahoma" w:cs="Tahoma"/>
          <w:i/>
          <w:sz w:val="16"/>
          <w:szCs w:val="16"/>
        </w:rPr>
      </w:pPr>
    </w:p>
    <w:p w:rsidR="008F5BDD" w:rsidRDefault="00956DA1" w:rsidP="00267D1C">
      <w:pPr>
        <w:spacing w:line="360" w:lineRule="auto"/>
        <w:jc w:val="both"/>
        <w:rPr>
          <w:rFonts w:ascii="Tahoma" w:eastAsia="Google Sans" w:hAnsi="Tahoma" w:cs="Tahoma"/>
          <w:color w:val="1F1F1F"/>
          <w:sz w:val="26"/>
          <w:szCs w:val="26"/>
        </w:rPr>
      </w:pPr>
      <w:r w:rsidRPr="00932853">
        <w:rPr>
          <w:rFonts w:ascii="Tahoma" w:hAnsi="Tahoma" w:cs="Tahoma"/>
          <w:i/>
          <w:sz w:val="16"/>
          <w:szCs w:val="16"/>
        </w:rPr>
        <w:t xml:space="preserve">La presente hoja de firmas forma parte del Acta de la Sesión </w:t>
      </w:r>
      <w:r>
        <w:rPr>
          <w:rFonts w:ascii="Tahoma" w:hAnsi="Tahoma" w:cs="Tahoma"/>
          <w:i/>
          <w:sz w:val="16"/>
          <w:szCs w:val="16"/>
        </w:rPr>
        <w:t xml:space="preserve">Ordinaria </w:t>
      </w:r>
      <w:r w:rsidRPr="00932853">
        <w:rPr>
          <w:rFonts w:ascii="Tahoma" w:hAnsi="Tahoma" w:cs="Tahoma"/>
          <w:i/>
          <w:sz w:val="16"/>
          <w:szCs w:val="16"/>
        </w:rPr>
        <w:t xml:space="preserve">de Trabajo de la Comisión Edilicia de Servicios Públicos Municipales, celebrada el día </w:t>
      </w:r>
      <w:r w:rsidR="00D26BF1">
        <w:rPr>
          <w:rFonts w:ascii="Tahoma" w:hAnsi="Tahoma" w:cs="Tahoma"/>
          <w:i/>
          <w:sz w:val="16"/>
          <w:szCs w:val="16"/>
        </w:rPr>
        <w:t>17</w:t>
      </w:r>
      <w:r w:rsidRPr="00932853">
        <w:rPr>
          <w:rFonts w:ascii="Tahoma" w:hAnsi="Tahoma" w:cs="Tahoma"/>
          <w:i/>
          <w:sz w:val="16"/>
          <w:szCs w:val="16"/>
        </w:rPr>
        <w:t xml:space="preserve"> </w:t>
      </w:r>
      <w:r w:rsidR="00D26BF1">
        <w:rPr>
          <w:rFonts w:ascii="Tahoma" w:hAnsi="Tahoma" w:cs="Tahoma"/>
          <w:i/>
          <w:sz w:val="16"/>
          <w:szCs w:val="16"/>
        </w:rPr>
        <w:t>diecisiete</w:t>
      </w:r>
      <w:r w:rsidRPr="00932853">
        <w:rPr>
          <w:rFonts w:ascii="Tahoma" w:hAnsi="Tahoma" w:cs="Tahoma"/>
          <w:i/>
          <w:sz w:val="16"/>
          <w:szCs w:val="16"/>
        </w:rPr>
        <w:t xml:space="preserve"> de </w:t>
      </w:r>
      <w:r w:rsidR="00D26BF1">
        <w:rPr>
          <w:rFonts w:ascii="Tahoma" w:hAnsi="Tahoma" w:cs="Tahoma"/>
          <w:i/>
          <w:sz w:val="16"/>
          <w:szCs w:val="16"/>
        </w:rPr>
        <w:t>agosto</w:t>
      </w:r>
      <w:r w:rsidRPr="00932853">
        <w:rPr>
          <w:rFonts w:ascii="Tahoma" w:hAnsi="Tahoma" w:cs="Tahoma"/>
          <w:i/>
          <w:sz w:val="16"/>
          <w:szCs w:val="16"/>
        </w:rPr>
        <w:t xml:space="preserve"> del año 2026 dos mil veintiséis. ------------------------</w:t>
      </w:r>
      <w:r w:rsidR="00267D1C">
        <w:rPr>
          <w:rFonts w:ascii="Tahoma" w:hAnsi="Tahoma" w:cs="Tahoma"/>
          <w:i/>
          <w:sz w:val="16"/>
          <w:szCs w:val="16"/>
        </w:rPr>
        <w:t>-------------------------</w:t>
      </w:r>
    </w:p>
    <w:p w:rsidR="002412A6" w:rsidRDefault="002412A6"/>
    <w:sectPr w:rsidR="002412A6" w:rsidSect="005126C5">
      <w:headerReference w:type="default" r:id="rId7"/>
      <w:pgSz w:w="12240" w:h="15840"/>
      <w:pgMar w:top="255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6CA" w:rsidRDefault="005B26CA" w:rsidP="00966816">
      <w:r>
        <w:separator/>
      </w:r>
    </w:p>
  </w:endnote>
  <w:endnote w:type="continuationSeparator" w:id="0">
    <w:p w:rsidR="005B26CA" w:rsidRDefault="005B26CA" w:rsidP="00966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oogle Sans">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6CA" w:rsidRDefault="005B26CA" w:rsidP="00966816">
      <w:r>
        <w:separator/>
      </w:r>
    </w:p>
  </w:footnote>
  <w:footnote w:type="continuationSeparator" w:id="0">
    <w:p w:rsidR="005B26CA" w:rsidRDefault="005B26CA" w:rsidP="009668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4"/>
        <w:szCs w:val="14"/>
      </w:rPr>
      <w:id w:val="673924340"/>
      <w:docPartObj>
        <w:docPartGallery w:val="Page Numbers (Top of Page)"/>
        <w:docPartUnique/>
      </w:docPartObj>
    </w:sdtPr>
    <w:sdtEndPr/>
    <w:sdtContent>
      <w:p w:rsidR="00966816" w:rsidRPr="00966816" w:rsidRDefault="00966816">
        <w:pPr>
          <w:pStyle w:val="Encabezado"/>
          <w:jc w:val="center"/>
          <w:rPr>
            <w:sz w:val="14"/>
            <w:szCs w:val="14"/>
          </w:rPr>
        </w:pPr>
        <w:r w:rsidRPr="00966816">
          <w:rPr>
            <w:sz w:val="14"/>
            <w:szCs w:val="14"/>
            <w:lang w:val="es-ES"/>
          </w:rPr>
          <w:t xml:space="preserve">Página </w:t>
        </w:r>
        <w:r w:rsidRPr="00966816">
          <w:rPr>
            <w:b/>
            <w:bCs/>
            <w:sz w:val="14"/>
            <w:szCs w:val="14"/>
          </w:rPr>
          <w:fldChar w:fldCharType="begin"/>
        </w:r>
        <w:r w:rsidRPr="00966816">
          <w:rPr>
            <w:b/>
            <w:bCs/>
            <w:sz w:val="14"/>
            <w:szCs w:val="14"/>
          </w:rPr>
          <w:instrText>PAGE</w:instrText>
        </w:r>
        <w:r w:rsidRPr="00966816">
          <w:rPr>
            <w:b/>
            <w:bCs/>
            <w:sz w:val="14"/>
            <w:szCs w:val="14"/>
          </w:rPr>
          <w:fldChar w:fldCharType="separate"/>
        </w:r>
        <w:r w:rsidR="00E75AE5">
          <w:rPr>
            <w:b/>
            <w:bCs/>
            <w:noProof/>
            <w:sz w:val="14"/>
            <w:szCs w:val="14"/>
          </w:rPr>
          <w:t>14</w:t>
        </w:r>
        <w:r w:rsidRPr="00966816">
          <w:rPr>
            <w:b/>
            <w:bCs/>
            <w:sz w:val="14"/>
            <w:szCs w:val="14"/>
          </w:rPr>
          <w:fldChar w:fldCharType="end"/>
        </w:r>
        <w:r w:rsidRPr="00966816">
          <w:rPr>
            <w:sz w:val="14"/>
            <w:szCs w:val="14"/>
            <w:lang w:val="es-ES"/>
          </w:rPr>
          <w:t xml:space="preserve"> de </w:t>
        </w:r>
        <w:r w:rsidRPr="00966816">
          <w:rPr>
            <w:b/>
            <w:bCs/>
            <w:sz w:val="14"/>
            <w:szCs w:val="14"/>
          </w:rPr>
          <w:fldChar w:fldCharType="begin"/>
        </w:r>
        <w:r w:rsidRPr="00966816">
          <w:rPr>
            <w:b/>
            <w:bCs/>
            <w:sz w:val="14"/>
            <w:szCs w:val="14"/>
          </w:rPr>
          <w:instrText>NUMPAGES</w:instrText>
        </w:r>
        <w:r w:rsidRPr="00966816">
          <w:rPr>
            <w:b/>
            <w:bCs/>
            <w:sz w:val="14"/>
            <w:szCs w:val="14"/>
          </w:rPr>
          <w:fldChar w:fldCharType="separate"/>
        </w:r>
        <w:r w:rsidR="00E75AE5">
          <w:rPr>
            <w:b/>
            <w:bCs/>
            <w:noProof/>
            <w:sz w:val="14"/>
            <w:szCs w:val="14"/>
          </w:rPr>
          <w:t>15</w:t>
        </w:r>
        <w:r w:rsidRPr="00966816">
          <w:rPr>
            <w:b/>
            <w:bCs/>
            <w:sz w:val="14"/>
            <w:szCs w:val="14"/>
          </w:rPr>
          <w:fldChar w:fldCharType="end"/>
        </w:r>
      </w:p>
    </w:sdtContent>
  </w:sdt>
  <w:p w:rsidR="00966816" w:rsidRDefault="0096681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D001BF"/>
    <w:multiLevelType w:val="multilevel"/>
    <w:tmpl w:val="758C0EF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BDD"/>
    <w:rsid w:val="0000354E"/>
    <w:rsid w:val="00240C99"/>
    <w:rsid w:val="002412A6"/>
    <w:rsid w:val="00267D1C"/>
    <w:rsid w:val="00301DB9"/>
    <w:rsid w:val="003630A3"/>
    <w:rsid w:val="00445A85"/>
    <w:rsid w:val="004C1243"/>
    <w:rsid w:val="004D765A"/>
    <w:rsid w:val="005126C5"/>
    <w:rsid w:val="005A1193"/>
    <w:rsid w:val="005B26CA"/>
    <w:rsid w:val="0085782F"/>
    <w:rsid w:val="008F5BDD"/>
    <w:rsid w:val="00956DA1"/>
    <w:rsid w:val="00966816"/>
    <w:rsid w:val="009817FB"/>
    <w:rsid w:val="009A0B46"/>
    <w:rsid w:val="00A77B2C"/>
    <w:rsid w:val="00B146A7"/>
    <w:rsid w:val="00B455B8"/>
    <w:rsid w:val="00CE0EDA"/>
    <w:rsid w:val="00D26BF1"/>
    <w:rsid w:val="00E75A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79C297-E259-40BC-89B4-5FF0A727A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F5BDD"/>
    <w:pPr>
      <w:widowControl w:val="0"/>
      <w:spacing w:after="0" w:line="240" w:lineRule="auto"/>
    </w:pPr>
    <w:rPr>
      <w:rFonts w:ascii="Arial" w:eastAsia="Arial" w:hAnsi="Arial" w:cs="Arial"/>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inguno">
    <w:name w:val="Ninguno"/>
    <w:rsid w:val="00CE0EDA"/>
  </w:style>
  <w:style w:type="paragraph" w:customStyle="1" w:styleId="CuerpoA">
    <w:name w:val="Cuerpo A"/>
    <w:rsid w:val="00A77B2C"/>
    <w:pPr>
      <w:pBdr>
        <w:top w:val="nil"/>
        <w:left w:val="nil"/>
        <w:bottom w:val="nil"/>
        <w:right w:val="nil"/>
        <w:between w:val="nil"/>
        <w:bar w:val="nil"/>
      </w:pBdr>
    </w:pPr>
    <w:rPr>
      <w:rFonts w:ascii="Calibri" w:eastAsia="Calibri" w:hAnsi="Calibri" w:cs="Calibri"/>
      <w:color w:val="000000"/>
      <w:u w:color="000000"/>
      <w:bdr w:val="nil"/>
      <w:lang w:val="es-ES" w:eastAsia="es-ES"/>
    </w:rPr>
  </w:style>
  <w:style w:type="table" w:styleId="Tablaconcuadrcula">
    <w:name w:val="Table Grid"/>
    <w:basedOn w:val="Tablanormal"/>
    <w:uiPriority w:val="39"/>
    <w:rsid w:val="00956DA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66816"/>
    <w:pPr>
      <w:tabs>
        <w:tab w:val="center" w:pos="4419"/>
        <w:tab w:val="right" w:pos="8838"/>
      </w:tabs>
    </w:pPr>
  </w:style>
  <w:style w:type="character" w:customStyle="1" w:styleId="EncabezadoCar">
    <w:name w:val="Encabezado Car"/>
    <w:basedOn w:val="Fuentedeprrafopredeter"/>
    <w:link w:val="Encabezado"/>
    <w:uiPriority w:val="99"/>
    <w:rsid w:val="00966816"/>
    <w:rPr>
      <w:rFonts w:ascii="Arial" w:eastAsia="Arial" w:hAnsi="Arial" w:cs="Arial"/>
      <w:lang w:eastAsia="es-MX"/>
    </w:rPr>
  </w:style>
  <w:style w:type="paragraph" w:styleId="Piedepgina">
    <w:name w:val="footer"/>
    <w:basedOn w:val="Normal"/>
    <w:link w:val="PiedepginaCar"/>
    <w:uiPriority w:val="99"/>
    <w:unhideWhenUsed/>
    <w:rsid w:val="00966816"/>
    <w:pPr>
      <w:tabs>
        <w:tab w:val="center" w:pos="4419"/>
        <w:tab w:val="right" w:pos="8838"/>
      </w:tabs>
    </w:pPr>
  </w:style>
  <w:style w:type="character" w:customStyle="1" w:styleId="PiedepginaCar">
    <w:name w:val="Pie de página Car"/>
    <w:basedOn w:val="Fuentedeprrafopredeter"/>
    <w:link w:val="Piedepgina"/>
    <w:uiPriority w:val="99"/>
    <w:rsid w:val="00966816"/>
    <w:rPr>
      <w:rFonts w:ascii="Arial" w:eastAsia="Arial" w:hAnsi="Arial" w:cs="Arial"/>
      <w:lang w:eastAsia="es-MX"/>
    </w:rPr>
  </w:style>
  <w:style w:type="paragraph" w:styleId="Textodeglobo">
    <w:name w:val="Balloon Text"/>
    <w:basedOn w:val="Normal"/>
    <w:link w:val="TextodegloboCar"/>
    <w:uiPriority w:val="99"/>
    <w:semiHidden/>
    <w:unhideWhenUsed/>
    <w:rsid w:val="009A0B4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0B46"/>
    <w:rPr>
      <w:rFonts w:ascii="Segoe UI" w:eastAsia="Arial"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780450">
      <w:bodyDiv w:val="1"/>
      <w:marLeft w:val="0"/>
      <w:marRight w:val="0"/>
      <w:marTop w:val="0"/>
      <w:marBottom w:val="0"/>
      <w:divBdr>
        <w:top w:val="none" w:sz="0" w:space="0" w:color="auto"/>
        <w:left w:val="none" w:sz="0" w:space="0" w:color="auto"/>
        <w:bottom w:val="none" w:sz="0" w:space="0" w:color="auto"/>
        <w:right w:val="none" w:sz="0" w:space="0" w:color="auto"/>
      </w:divBdr>
    </w:div>
    <w:div w:id="547688733">
      <w:bodyDiv w:val="1"/>
      <w:marLeft w:val="0"/>
      <w:marRight w:val="0"/>
      <w:marTop w:val="0"/>
      <w:marBottom w:val="0"/>
      <w:divBdr>
        <w:top w:val="none" w:sz="0" w:space="0" w:color="auto"/>
        <w:left w:val="none" w:sz="0" w:space="0" w:color="auto"/>
        <w:bottom w:val="none" w:sz="0" w:space="0" w:color="auto"/>
        <w:right w:val="none" w:sz="0" w:space="0" w:color="auto"/>
      </w:divBdr>
    </w:div>
    <w:div w:id="727071068">
      <w:bodyDiv w:val="1"/>
      <w:marLeft w:val="0"/>
      <w:marRight w:val="0"/>
      <w:marTop w:val="0"/>
      <w:marBottom w:val="0"/>
      <w:divBdr>
        <w:top w:val="none" w:sz="0" w:space="0" w:color="auto"/>
        <w:left w:val="none" w:sz="0" w:space="0" w:color="auto"/>
        <w:bottom w:val="none" w:sz="0" w:space="0" w:color="auto"/>
        <w:right w:val="none" w:sz="0" w:space="0" w:color="auto"/>
      </w:divBdr>
    </w:div>
    <w:div w:id="865485088">
      <w:bodyDiv w:val="1"/>
      <w:marLeft w:val="0"/>
      <w:marRight w:val="0"/>
      <w:marTop w:val="0"/>
      <w:marBottom w:val="0"/>
      <w:divBdr>
        <w:top w:val="none" w:sz="0" w:space="0" w:color="auto"/>
        <w:left w:val="none" w:sz="0" w:space="0" w:color="auto"/>
        <w:bottom w:val="none" w:sz="0" w:space="0" w:color="auto"/>
        <w:right w:val="none" w:sz="0" w:space="0" w:color="auto"/>
      </w:divBdr>
    </w:div>
    <w:div w:id="915632377">
      <w:bodyDiv w:val="1"/>
      <w:marLeft w:val="0"/>
      <w:marRight w:val="0"/>
      <w:marTop w:val="0"/>
      <w:marBottom w:val="0"/>
      <w:divBdr>
        <w:top w:val="none" w:sz="0" w:space="0" w:color="auto"/>
        <w:left w:val="none" w:sz="0" w:space="0" w:color="auto"/>
        <w:bottom w:val="none" w:sz="0" w:space="0" w:color="auto"/>
        <w:right w:val="none" w:sz="0" w:space="0" w:color="auto"/>
      </w:divBdr>
    </w:div>
    <w:div w:id="998196475">
      <w:bodyDiv w:val="1"/>
      <w:marLeft w:val="0"/>
      <w:marRight w:val="0"/>
      <w:marTop w:val="0"/>
      <w:marBottom w:val="0"/>
      <w:divBdr>
        <w:top w:val="none" w:sz="0" w:space="0" w:color="auto"/>
        <w:left w:val="none" w:sz="0" w:space="0" w:color="auto"/>
        <w:bottom w:val="none" w:sz="0" w:space="0" w:color="auto"/>
        <w:right w:val="none" w:sz="0" w:space="0" w:color="auto"/>
      </w:divBdr>
    </w:div>
    <w:div w:id="1222129929">
      <w:bodyDiv w:val="1"/>
      <w:marLeft w:val="0"/>
      <w:marRight w:val="0"/>
      <w:marTop w:val="0"/>
      <w:marBottom w:val="0"/>
      <w:divBdr>
        <w:top w:val="none" w:sz="0" w:space="0" w:color="auto"/>
        <w:left w:val="none" w:sz="0" w:space="0" w:color="auto"/>
        <w:bottom w:val="none" w:sz="0" w:space="0" w:color="auto"/>
        <w:right w:val="none" w:sz="0" w:space="0" w:color="auto"/>
      </w:divBdr>
    </w:div>
    <w:div w:id="1333873311">
      <w:bodyDiv w:val="1"/>
      <w:marLeft w:val="0"/>
      <w:marRight w:val="0"/>
      <w:marTop w:val="0"/>
      <w:marBottom w:val="0"/>
      <w:divBdr>
        <w:top w:val="none" w:sz="0" w:space="0" w:color="auto"/>
        <w:left w:val="none" w:sz="0" w:space="0" w:color="auto"/>
        <w:bottom w:val="none" w:sz="0" w:space="0" w:color="auto"/>
        <w:right w:val="none" w:sz="0" w:space="0" w:color="auto"/>
      </w:divBdr>
    </w:div>
    <w:div w:id="1580675027">
      <w:bodyDiv w:val="1"/>
      <w:marLeft w:val="0"/>
      <w:marRight w:val="0"/>
      <w:marTop w:val="0"/>
      <w:marBottom w:val="0"/>
      <w:divBdr>
        <w:top w:val="none" w:sz="0" w:space="0" w:color="auto"/>
        <w:left w:val="none" w:sz="0" w:space="0" w:color="auto"/>
        <w:bottom w:val="none" w:sz="0" w:space="0" w:color="auto"/>
        <w:right w:val="none" w:sz="0" w:space="0" w:color="auto"/>
      </w:divBdr>
    </w:div>
    <w:div w:id="193817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15</Pages>
  <Words>3150</Words>
  <Characters>17327</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Cuenta Microsoft</cp:lastModifiedBy>
  <cp:revision>17</cp:revision>
  <cp:lastPrinted>2026-09-01T15:49:00Z</cp:lastPrinted>
  <dcterms:created xsi:type="dcterms:W3CDTF">2026-08-25T20:32:00Z</dcterms:created>
  <dcterms:modified xsi:type="dcterms:W3CDTF">2026-09-01T16:01:00Z</dcterms:modified>
</cp:coreProperties>
</file>