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512E" w14:textId="64CE0687" w:rsidR="00D4455D" w:rsidRDefault="00D4455D" w:rsidP="002A62B5">
      <w:pPr>
        <w:tabs>
          <w:tab w:val="left" w:pos="6720"/>
        </w:tabs>
        <w:spacing w:after="0" w:line="240" w:lineRule="auto"/>
        <w:rPr>
          <w:rFonts w:ascii="Tahoma" w:eastAsia="Arial Unicode MS" w:hAnsi="Tahoma" w:cs="Tahoma"/>
          <w:b/>
          <w:color w:val="000000" w:themeColor="text1"/>
        </w:rPr>
      </w:pPr>
    </w:p>
    <w:p w14:paraId="49F83A03" w14:textId="77777777" w:rsidR="00D4455D" w:rsidRDefault="00D4455D" w:rsidP="00D404C4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</w:p>
    <w:p w14:paraId="52D658EF" w14:textId="77777777" w:rsidR="00D4455D" w:rsidRDefault="00D4455D" w:rsidP="00D404C4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</w:p>
    <w:p w14:paraId="041EAC7C" w14:textId="77777777" w:rsidR="00D4455D" w:rsidRDefault="00D4455D" w:rsidP="00D404C4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</w:p>
    <w:p w14:paraId="27CBB47D" w14:textId="77777777" w:rsidR="00D404C4" w:rsidRDefault="00D404C4" w:rsidP="00D404C4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</w:rPr>
        <w:t>Dirección de</w:t>
      </w:r>
      <w:r w:rsidR="004D1E27">
        <w:rPr>
          <w:rFonts w:ascii="Tahoma" w:eastAsia="Arial Unicode MS" w:hAnsi="Tahoma" w:cs="Tahoma"/>
          <w:b/>
          <w:color w:val="000000" w:themeColor="text1"/>
        </w:rPr>
        <w:t xml:space="preserve"> Parque y Jardines </w:t>
      </w:r>
      <w:proofErr w:type="spellStart"/>
      <w:r w:rsidR="004D1E27">
        <w:rPr>
          <w:rFonts w:ascii="Tahoma" w:eastAsia="Arial Unicode MS" w:hAnsi="Tahoma" w:cs="Tahoma"/>
          <w:b/>
          <w:color w:val="000000" w:themeColor="text1"/>
        </w:rPr>
        <w:t>DPyJ</w:t>
      </w:r>
      <w:proofErr w:type="spellEnd"/>
      <w:r w:rsidR="004D1E27">
        <w:rPr>
          <w:rFonts w:ascii="Tahoma" w:eastAsia="Arial Unicode MS" w:hAnsi="Tahoma" w:cs="Tahoma"/>
          <w:b/>
          <w:color w:val="000000" w:themeColor="text1"/>
        </w:rPr>
        <w:t>/SSGA/</w:t>
      </w:r>
      <w:r w:rsidR="00495051">
        <w:rPr>
          <w:rFonts w:ascii="Tahoma" w:eastAsia="Arial Unicode MS" w:hAnsi="Tahoma" w:cs="Tahoma"/>
          <w:b/>
          <w:color w:val="000000" w:themeColor="text1"/>
        </w:rPr>
        <w:t>378</w:t>
      </w:r>
      <w:r w:rsidR="00BB5AA6">
        <w:rPr>
          <w:rFonts w:ascii="Tahoma" w:eastAsia="Arial Unicode MS" w:hAnsi="Tahoma" w:cs="Tahoma"/>
          <w:b/>
          <w:color w:val="000000" w:themeColor="text1"/>
        </w:rPr>
        <w:t>/2026</w:t>
      </w:r>
    </w:p>
    <w:p w14:paraId="4CD7F607" w14:textId="341AED4A" w:rsidR="00D404C4" w:rsidRDefault="00D404C4" w:rsidP="00D404C4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  <w:r>
        <w:rPr>
          <w:rFonts w:ascii="Tahoma" w:eastAsia="Arial Unicode MS" w:hAnsi="Tahoma" w:cs="Tahoma"/>
          <w:b/>
          <w:color w:val="000000" w:themeColor="text1"/>
        </w:rPr>
        <w:t xml:space="preserve">Tonalá, Jalisco a </w:t>
      </w:r>
      <w:r w:rsidR="00FE6C7C">
        <w:rPr>
          <w:rFonts w:ascii="Tahoma" w:eastAsia="Arial Unicode MS" w:hAnsi="Tahoma" w:cs="Tahoma"/>
          <w:b/>
          <w:color w:val="000000" w:themeColor="text1"/>
        </w:rPr>
        <w:t xml:space="preserve">1 de </w:t>
      </w:r>
      <w:r w:rsidR="004949CA">
        <w:rPr>
          <w:rFonts w:ascii="Tahoma" w:eastAsia="Arial Unicode MS" w:hAnsi="Tahoma" w:cs="Tahoma"/>
          <w:b/>
          <w:color w:val="000000" w:themeColor="text1"/>
        </w:rPr>
        <w:t>septiembre</w:t>
      </w:r>
      <w:r>
        <w:rPr>
          <w:rFonts w:ascii="Tahoma" w:eastAsia="Arial Unicode MS" w:hAnsi="Tahoma" w:cs="Tahoma"/>
          <w:b/>
          <w:color w:val="000000" w:themeColor="text1"/>
        </w:rPr>
        <w:t xml:space="preserve"> 2026</w:t>
      </w:r>
    </w:p>
    <w:p w14:paraId="1406437C" w14:textId="77777777" w:rsidR="00D4455D" w:rsidRDefault="00D4455D" w:rsidP="00D404C4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</w:p>
    <w:p w14:paraId="4F57B6D3" w14:textId="77777777" w:rsidR="00D4455D" w:rsidRDefault="00D4455D" w:rsidP="00D404C4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</w:p>
    <w:p w14:paraId="730DA121" w14:textId="77777777" w:rsidR="00D4455D" w:rsidRPr="00E77456" w:rsidRDefault="00D4455D" w:rsidP="00D404C4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</w:p>
    <w:p w14:paraId="6CEB5F14" w14:textId="77777777" w:rsidR="00D404C4" w:rsidRPr="00E77456" w:rsidRDefault="00D404C4" w:rsidP="00D404C4">
      <w:pPr>
        <w:spacing w:after="0" w:line="240" w:lineRule="auto"/>
        <w:jc w:val="right"/>
        <w:rPr>
          <w:rFonts w:ascii="Tahoma" w:eastAsia="Arial Unicode MS" w:hAnsi="Tahoma" w:cs="Tahoma"/>
          <w:color w:val="000000" w:themeColor="text1"/>
        </w:rPr>
      </w:pPr>
    </w:p>
    <w:p w14:paraId="1CAB7848" w14:textId="77777777" w:rsidR="00D404C4" w:rsidRPr="00E77456" w:rsidRDefault="00D404C4" w:rsidP="00D404C4">
      <w:pPr>
        <w:spacing w:after="0" w:line="240" w:lineRule="auto"/>
        <w:jc w:val="right"/>
        <w:rPr>
          <w:rFonts w:ascii="Tahoma" w:eastAsia="Arial Unicode MS" w:hAnsi="Tahoma" w:cs="Tahoma"/>
          <w:color w:val="000000" w:themeColor="text1"/>
        </w:rPr>
      </w:pPr>
    </w:p>
    <w:p w14:paraId="793218ED" w14:textId="77777777" w:rsidR="00CD5E4C" w:rsidRPr="00E77456" w:rsidRDefault="00CD5E4C" w:rsidP="00CD5E4C">
      <w:pPr>
        <w:spacing w:after="0" w:line="240" w:lineRule="auto"/>
        <w:jc w:val="both"/>
        <w:rPr>
          <w:rFonts w:ascii="Tahoma" w:eastAsia="Arial Unicode MS" w:hAnsi="Tahoma" w:cs="Tahoma"/>
          <w:b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</w:rPr>
        <w:t>C. Rufino Arteaga Pérez.</w:t>
      </w:r>
    </w:p>
    <w:p w14:paraId="11F333D6" w14:textId="77777777" w:rsidR="00CD5E4C" w:rsidRPr="00E77456" w:rsidRDefault="00CD5E4C" w:rsidP="00CD5E4C">
      <w:pPr>
        <w:spacing w:after="0" w:line="240" w:lineRule="auto"/>
        <w:jc w:val="both"/>
        <w:rPr>
          <w:rFonts w:ascii="Tahoma" w:eastAsia="Arial Unicode MS" w:hAnsi="Tahoma" w:cs="Tahoma"/>
          <w:b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</w:rPr>
        <w:t xml:space="preserve">Director General de Servicios Públicos Municipales. </w:t>
      </w:r>
    </w:p>
    <w:p w14:paraId="3A185669" w14:textId="77777777" w:rsidR="00CD5E4C" w:rsidRPr="00E77456" w:rsidRDefault="00CD5E4C" w:rsidP="00CD5E4C">
      <w:pPr>
        <w:spacing w:after="0" w:line="240" w:lineRule="auto"/>
        <w:jc w:val="both"/>
        <w:rPr>
          <w:rFonts w:ascii="Tahoma" w:eastAsia="Arial Unicode MS" w:hAnsi="Tahoma" w:cs="Tahoma"/>
          <w:b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</w:rPr>
        <w:t>Presente.</w:t>
      </w:r>
    </w:p>
    <w:p w14:paraId="52B7C06D" w14:textId="77777777" w:rsidR="00D404C4" w:rsidRPr="00E77456" w:rsidRDefault="00D404C4" w:rsidP="00D404C4">
      <w:pPr>
        <w:spacing w:after="0" w:line="240" w:lineRule="auto"/>
        <w:jc w:val="right"/>
        <w:rPr>
          <w:rFonts w:ascii="Tahoma" w:eastAsia="Arial Unicode MS" w:hAnsi="Tahoma" w:cs="Tahoma"/>
          <w:color w:val="000000" w:themeColor="text1"/>
        </w:rPr>
      </w:pPr>
    </w:p>
    <w:p w14:paraId="6E5DFDF8" w14:textId="77777777" w:rsidR="00D404C4" w:rsidRPr="00E77456" w:rsidRDefault="00D404C4" w:rsidP="00D404C4">
      <w:pPr>
        <w:spacing w:after="0" w:line="240" w:lineRule="auto"/>
        <w:jc w:val="right"/>
        <w:rPr>
          <w:rFonts w:ascii="Tahoma" w:eastAsia="Arial Unicode MS" w:hAnsi="Tahoma" w:cs="Tahoma"/>
          <w:color w:val="000000" w:themeColor="text1"/>
        </w:rPr>
      </w:pPr>
    </w:p>
    <w:p w14:paraId="26E51446" w14:textId="77777777" w:rsidR="00D404C4" w:rsidRPr="00E77456" w:rsidRDefault="00D404C4" w:rsidP="00D404C4">
      <w:pPr>
        <w:spacing w:after="0" w:line="240" w:lineRule="auto"/>
        <w:jc w:val="both"/>
        <w:rPr>
          <w:rFonts w:ascii="Tahoma" w:eastAsia="Arial Unicode MS" w:hAnsi="Tahoma" w:cs="Tahoma"/>
          <w:b/>
          <w:color w:val="000000" w:themeColor="text1"/>
        </w:rPr>
      </w:pPr>
      <w:r>
        <w:rPr>
          <w:rFonts w:ascii="Tahoma" w:eastAsia="Arial Unicode MS" w:hAnsi="Tahoma" w:cs="Tahoma"/>
          <w:b/>
          <w:color w:val="000000" w:themeColor="text1"/>
        </w:rPr>
        <w:t xml:space="preserve">Informe mensual </w:t>
      </w:r>
    </w:p>
    <w:p w14:paraId="3D477A9A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bCs/>
          <w:color w:val="000000" w:themeColor="text1"/>
          <w:lang w:eastAsia="es-MX"/>
        </w:rPr>
      </w:pPr>
    </w:p>
    <w:p w14:paraId="7A37301F" w14:textId="30774F2C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bCs/>
          <w:color w:val="000000" w:themeColor="text1"/>
          <w:lang w:eastAsia="es-MX"/>
        </w:rPr>
      </w:pPr>
      <w:r w:rsidRPr="00E77456">
        <w:rPr>
          <w:rFonts w:ascii="Tahoma" w:eastAsia="Arial Unicode MS" w:hAnsi="Tahoma" w:cs="Tahoma"/>
          <w:bCs/>
          <w:color w:val="000000" w:themeColor="text1"/>
          <w:lang w:eastAsia="es-MX"/>
        </w:rPr>
        <w:t xml:space="preserve">Anteponiendo un cordial saludo, tengo a bien remitir informe correspondiente </w:t>
      </w:r>
      <w:r w:rsidRPr="00E77456">
        <w:rPr>
          <w:rFonts w:ascii="Tahoma" w:eastAsia="Arial Unicode MS" w:hAnsi="Tahoma" w:cs="Tahoma"/>
          <w:b/>
          <w:bCs/>
          <w:color w:val="000000" w:themeColor="text1"/>
          <w:lang w:eastAsia="es-MX"/>
        </w:rPr>
        <w:t xml:space="preserve">al mes de </w:t>
      </w:r>
      <w:r w:rsidR="004949CA">
        <w:rPr>
          <w:rFonts w:ascii="Tahoma" w:eastAsia="Arial Unicode MS" w:hAnsi="Tahoma" w:cs="Tahoma"/>
          <w:b/>
          <w:bCs/>
          <w:color w:val="000000" w:themeColor="text1"/>
          <w:lang w:eastAsia="es-MX"/>
        </w:rPr>
        <w:t xml:space="preserve">AGOSTO </w:t>
      </w:r>
      <w:r w:rsidR="004949CA" w:rsidRPr="00E77456">
        <w:rPr>
          <w:rFonts w:ascii="Tahoma" w:eastAsia="Arial Unicode MS" w:hAnsi="Tahoma" w:cs="Tahoma"/>
          <w:b/>
          <w:bCs/>
          <w:color w:val="000000" w:themeColor="text1"/>
          <w:lang w:eastAsia="es-MX"/>
        </w:rPr>
        <w:t>del</w:t>
      </w:r>
      <w:r>
        <w:rPr>
          <w:rFonts w:ascii="Tahoma" w:eastAsia="Arial Unicode MS" w:hAnsi="Tahoma" w:cs="Tahoma"/>
          <w:bCs/>
          <w:color w:val="000000" w:themeColor="text1"/>
          <w:lang w:eastAsia="es-MX"/>
        </w:rPr>
        <w:t xml:space="preserve"> periodo del 01</w:t>
      </w:r>
      <w:r w:rsidRPr="00E77456">
        <w:rPr>
          <w:rFonts w:ascii="Tahoma" w:eastAsia="Arial Unicode MS" w:hAnsi="Tahoma" w:cs="Tahoma"/>
          <w:bCs/>
          <w:color w:val="000000" w:themeColor="text1"/>
          <w:lang w:eastAsia="es-MX"/>
        </w:rPr>
        <w:t xml:space="preserve"> al </w:t>
      </w:r>
      <w:r w:rsidR="006A70C1">
        <w:rPr>
          <w:rFonts w:ascii="Tahoma" w:eastAsia="Arial Unicode MS" w:hAnsi="Tahoma" w:cs="Tahoma"/>
          <w:bCs/>
          <w:color w:val="000000" w:themeColor="text1"/>
          <w:lang w:eastAsia="es-MX"/>
        </w:rPr>
        <w:t>28</w:t>
      </w:r>
      <w:r w:rsidRPr="00E77456">
        <w:rPr>
          <w:rFonts w:ascii="Tahoma" w:eastAsia="Arial Unicode MS" w:hAnsi="Tahoma" w:cs="Tahoma"/>
          <w:bCs/>
          <w:color w:val="000000" w:themeColor="text1"/>
          <w:lang w:eastAsia="es-MX"/>
        </w:rPr>
        <w:t xml:space="preserve"> del presente año; de los servicios realizados en esta Dirección, de conformidad al plan de trabajo. Se Atendieron</w:t>
      </w:r>
      <w:r w:rsidRPr="00E77456">
        <w:rPr>
          <w:rFonts w:ascii="Tahoma" w:eastAsia="Arial Unicode MS" w:hAnsi="Tahoma" w:cs="Tahoma"/>
          <w:b/>
          <w:bCs/>
          <w:color w:val="000000" w:themeColor="text1"/>
          <w:lang w:eastAsia="es-MX"/>
        </w:rPr>
        <w:t xml:space="preserve">   </w:t>
      </w:r>
      <w:r w:rsidR="004949CA">
        <w:rPr>
          <w:rFonts w:ascii="Tahoma" w:eastAsia="Arial Unicode MS" w:hAnsi="Tahoma" w:cs="Tahoma"/>
          <w:b/>
          <w:bCs/>
          <w:color w:val="000000" w:themeColor="text1"/>
          <w:lang w:eastAsia="es-MX"/>
        </w:rPr>
        <w:t>1,131 servicios</w:t>
      </w:r>
      <w:r w:rsidRPr="00E77456">
        <w:rPr>
          <w:rFonts w:ascii="Tahoma" w:eastAsia="Arial Unicode MS" w:hAnsi="Tahoma" w:cs="Tahoma"/>
          <w:b/>
          <w:bCs/>
          <w:color w:val="000000" w:themeColor="text1"/>
          <w:lang w:eastAsia="es-MX"/>
        </w:rPr>
        <w:t>.</w:t>
      </w:r>
      <w:r w:rsidRPr="00E77456">
        <w:rPr>
          <w:rFonts w:ascii="Tahoma" w:eastAsia="Arial Unicode MS" w:hAnsi="Tahoma" w:cs="Tahoma"/>
          <w:bCs/>
          <w:color w:val="000000" w:themeColor="text1"/>
          <w:lang w:eastAsia="es-MX"/>
        </w:rPr>
        <w:t xml:space="preserve">  Tal como se señala en el siguiente desglose:</w:t>
      </w:r>
    </w:p>
    <w:p w14:paraId="323E0EB9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bCs/>
          <w:color w:val="000000" w:themeColor="text1"/>
          <w:lang w:eastAsia="es-MX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027"/>
        <w:gridCol w:w="1022"/>
        <w:gridCol w:w="1276"/>
      </w:tblGrid>
      <w:tr w:rsidR="00FD2D19" w14:paraId="60C74ED7" w14:textId="77777777" w:rsidTr="00F216D0">
        <w:trPr>
          <w:trHeight w:val="329"/>
        </w:trPr>
        <w:tc>
          <w:tcPr>
            <w:tcW w:w="4027" w:type="dxa"/>
          </w:tcPr>
          <w:p w14:paraId="11C7939F" w14:textId="77777777" w:rsidR="00FD2D19" w:rsidRPr="00F216D0" w:rsidRDefault="00F216D0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/>
                <w:bCs/>
                <w:color w:val="000000" w:themeColor="text1"/>
                <w:lang w:eastAsia="es-MX"/>
              </w:rPr>
            </w:pPr>
            <w:r w:rsidRPr="00F216D0">
              <w:rPr>
                <w:rFonts w:ascii="Tahoma" w:eastAsia="Arial Unicode MS" w:hAnsi="Tahoma" w:cs="Tahoma"/>
                <w:b/>
                <w:bCs/>
                <w:color w:val="000000" w:themeColor="text1"/>
                <w:lang w:eastAsia="es-MX"/>
              </w:rPr>
              <w:t>Solicitudes de servicio Atendidas</w:t>
            </w:r>
          </w:p>
        </w:tc>
        <w:tc>
          <w:tcPr>
            <w:tcW w:w="1022" w:type="dxa"/>
          </w:tcPr>
          <w:p w14:paraId="3076E805" w14:textId="77777777" w:rsidR="00FD2D19" w:rsidRDefault="00FD2D19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AFD691" w14:textId="77777777" w:rsidR="00FD2D19" w:rsidRPr="00F216D0" w:rsidRDefault="00495051" w:rsidP="00F216D0">
            <w:pPr>
              <w:spacing w:line="276" w:lineRule="auto"/>
              <w:jc w:val="center"/>
              <w:rPr>
                <w:rFonts w:ascii="Tahoma" w:eastAsia="Arial Unicode MS" w:hAnsi="Tahoma" w:cs="Tahoma"/>
                <w:b/>
                <w:bCs/>
                <w:color w:val="000000" w:themeColor="text1"/>
                <w:lang w:eastAsia="es-MX"/>
              </w:rPr>
            </w:pPr>
            <w:r>
              <w:rPr>
                <w:rFonts w:ascii="Tahoma" w:eastAsia="Arial Unicode MS" w:hAnsi="Tahoma" w:cs="Tahoma"/>
                <w:b/>
                <w:bCs/>
                <w:color w:val="000000" w:themeColor="text1"/>
                <w:lang w:eastAsia="es-MX"/>
              </w:rPr>
              <w:t>100</w:t>
            </w:r>
          </w:p>
        </w:tc>
      </w:tr>
      <w:tr w:rsidR="00FD2D19" w14:paraId="02F88F64" w14:textId="77777777" w:rsidTr="00F216D0">
        <w:tc>
          <w:tcPr>
            <w:tcW w:w="4027" w:type="dxa"/>
          </w:tcPr>
          <w:p w14:paraId="592889F6" w14:textId="77777777" w:rsidR="00FD2D19" w:rsidRDefault="00F216D0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  <w:t>Dictamen</w:t>
            </w:r>
          </w:p>
        </w:tc>
        <w:tc>
          <w:tcPr>
            <w:tcW w:w="1022" w:type="dxa"/>
            <w:tcBorders>
              <w:right w:val="single" w:sz="4" w:space="0" w:color="auto"/>
            </w:tcBorders>
          </w:tcPr>
          <w:p w14:paraId="034185E0" w14:textId="77777777" w:rsidR="00FD2D19" w:rsidRDefault="00495051" w:rsidP="00D56AA9">
            <w:pPr>
              <w:spacing w:line="276" w:lineRule="auto"/>
              <w:jc w:val="center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B99E3F" w14:textId="77777777" w:rsidR="00FD2D19" w:rsidRDefault="00FD2D19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</w:p>
        </w:tc>
      </w:tr>
      <w:tr w:rsidR="00FD2D19" w14:paraId="22ADCDE3" w14:textId="77777777" w:rsidTr="00F216D0">
        <w:tc>
          <w:tcPr>
            <w:tcW w:w="4027" w:type="dxa"/>
          </w:tcPr>
          <w:p w14:paraId="14A191CA" w14:textId="77777777" w:rsidR="00FD2D19" w:rsidRDefault="00F216D0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  <w:t>Servicios varios</w:t>
            </w:r>
          </w:p>
        </w:tc>
        <w:tc>
          <w:tcPr>
            <w:tcW w:w="1022" w:type="dxa"/>
            <w:tcBorders>
              <w:right w:val="single" w:sz="4" w:space="0" w:color="auto"/>
            </w:tcBorders>
          </w:tcPr>
          <w:p w14:paraId="1562ABE3" w14:textId="77777777" w:rsidR="00FD2D19" w:rsidRDefault="00495051" w:rsidP="00D56AA9">
            <w:pPr>
              <w:spacing w:line="276" w:lineRule="auto"/>
              <w:jc w:val="center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  <w:t>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68DB32" w14:textId="77777777" w:rsidR="00FD2D19" w:rsidRDefault="00FD2D19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</w:p>
        </w:tc>
      </w:tr>
      <w:tr w:rsidR="00FD2D19" w14:paraId="0E4EE900" w14:textId="77777777" w:rsidTr="00F216D0">
        <w:tc>
          <w:tcPr>
            <w:tcW w:w="4027" w:type="dxa"/>
          </w:tcPr>
          <w:p w14:paraId="00C03665" w14:textId="77777777" w:rsidR="00FD2D19" w:rsidRDefault="00F216D0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  <w:t>Apoyo a Escuelas</w:t>
            </w:r>
          </w:p>
        </w:tc>
        <w:tc>
          <w:tcPr>
            <w:tcW w:w="1022" w:type="dxa"/>
            <w:tcBorders>
              <w:right w:val="single" w:sz="4" w:space="0" w:color="auto"/>
            </w:tcBorders>
          </w:tcPr>
          <w:p w14:paraId="68F37DD5" w14:textId="77777777" w:rsidR="00FD2D19" w:rsidRDefault="00495051" w:rsidP="00D56AA9">
            <w:pPr>
              <w:spacing w:line="276" w:lineRule="auto"/>
              <w:jc w:val="center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2F369C" w14:textId="77777777" w:rsidR="00FD2D19" w:rsidRDefault="00FD2D19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</w:p>
        </w:tc>
      </w:tr>
      <w:tr w:rsidR="00F011DB" w14:paraId="6BB140F8" w14:textId="77777777" w:rsidTr="00F216D0">
        <w:tc>
          <w:tcPr>
            <w:tcW w:w="4027" w:type="dxa"/>
          </w:tcPr>
          <w:p w14:paraId="14302E74" w14:textId="77777777" w:rsidR="00F011DB" w:rsidRDefault="00F011DB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</w:p>
          <w:p w14:paraId="763D94B9" w14:textId="77777777" w:rsidR="00F011DB" w:rsidRDefault="00F011DB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</w:p>
        </w:tc>
        <w:tc>
          <w:tcPr>
            <w:tcW w:w="1022" w:type="dxa"/>
            <w:tcBorders>
              <w:right w:val="single" w:sz="4" w:space="0" w:color="auto"/>
            </w:tcBorders>
          </w:tcPr>
          <w:p w14:paraId="337F6BA7" w14:textId="77777777" w:rsidR="00F011DB" w:rsidRDefault="00F011DB" w:rsidP="00D56AA9">
            <w:pPr>
              <w:spacing w:line="276" w:lineRule="auto"/>
              <w:jc w:val="center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51B59E" w14:textId="77777777" w:rsidR="00F011DB" w:rsidRDefault="00F011DB" w:rsidP="00F216D0">
            <w:pPr>
              <w:spacing w:line="276" w:lineRule="auto"/>
              <w:jc w:val="both"/>
              <w:rPr>
                <w:rFonts w:ascii="Tahoma" w:eastAsia="Arial Unicode MS" w:hAnsi="Tahoma" w:cs="Tahoma"/>
                <w:bCs/>
                <w:color w:val="000000" w:themeColor="text1"/>
                <w:lang w:eastAsia="es-MX"/>
              </w:rPr>
            </w:pPr>
          </w:p>
        </w:tc>
      </w:tr>
    </w:tbl>
    <w:p w14:paraId="044D4ED0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bCs/>
          <w:color w:val="000000" w:themeColor="text1"/>
          <w:lang w:eastAsia="es-MX"/>
        </w:rPr>
      </w:pPr>
    </w:p>
    <w:p w14:paraId="24D542AD" w14:textId="77777777" w:rsidR="00D404C4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</w:p>
    <w:p w14:paraId="246BBAC5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  <w:r w:rsidRPr="00E77456">
        <w:rPr>
          <w:rFonts w:ascii="Tahoma" w:eastAsia="Arial Unicode MS" w:hAnsi="Tahoma" w:cs="Tahoma"/>
          <w:color w:val="000000" w:themeColor="text1"/>
        </w:rPr>
        <w:t>Respecto de los servicios señalados en el punto anterior, tengo a bien ampliar información detallada sobre los siguientes servicios:</w:t>
      </w:r>
    </w:p>
    <w:p w14:paraId="53E8DBD3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</w:p>
    <w:p w14:paraId="274619B3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  <w:u w:val="single"/>
        </w:rPr>
        <w:t>1.- Poda de árboles:</w:t>
      </w:r>
      <w:r w:rsidRPr="00E77456">
        <w:rPr>
          <w:rFonts w:ascii="Tahoma" w:eastAsia="Arial Unicode MS" w:hAnsi="Tahoma" w:cs="Tahoma"/>
          <w:color w:val="000000" w:themeColor="text1"/>
        </w:rPr>
        <w:t xml:space="preserve"> En este periodo se</w:t>
      </w:r>
      <w:r w:rsidR="00991D4E">
        <w:rPr>
          <w:rFonts w:ascii="Tahoma" w:eastAsia="Arial Unicode MS" w:hAnsi="Tahoma" w:cs="Tahoma"/>
          <w:b/>
          <w:color w:val="000000" w:themeColor="text1"/>
        </w:rPr>
        <w:t xml:space="preserve"> realizaron </w:t>
      </w:r>
      <w:r w:rsidR="005671B1">
        <w:rPr>
          <w:rFonts w:ascii="Tahoma" w:eastAsia="Arial Unicode MS" w:hAnsi="Tahoma" w:cs="Tahoma"/>
          <w:b/>
          <w:color w:val="000000" w:themeColor="text1"/>
        </w:rPr>
        <w:t>428</w:t>
      </w:r>
      <w:r w:rsidR="0072215E">
        <w:rPr>
          <w:rFonts w:ascii="Tahoma" w:eastAsia="Arial Unicode MS" w:hAnsi="Tahoma" w:cs="Tahoma"/>
          <w:b/>
          <w:color w:val="000000" w:themeColor="text1"/>
        </w:rPr>
        <w:t xml:space="preserve"> podas árboles, y </w:t>
      </w:r>
      <w:r w:rsidR="005671B1">
        <w:rPr>
          <w:rFonts w:ascii="Tahoma" w:eastAsia="Arial Unicode MS" w:hAnsi="Tahoma" w:cs="Tahoma"/>
          <w:b/>
          <w:color w:val="000000" w:themeColor="text1"/>
        </w:rPr>
        <w:t>23</w:t>
      </w:r>
      <w:r w:rsidRPr="00E77456">
        <w:rPr>
          <w:rFonts w:ascii="Tahoma" w:eastAsia="Arial Unicode MS" w:hAnsi="Tahoma" w:cs="Tahoma"/>
          <w:b/>
          <w:color w:val="000000" w:themeColor="text1"/>
        </w:rPr>
        <w:t xml:space="preserve"> Derribo </w:t>
      </w:r>
      <w:r w:rsidRPr="00E77456">
        <w:rPr>
          <w:rFonts w:ascii="Tahoma" w:eastAsia="Arial Unicode MS" w:hAnsi="Tahoma" w:cs="Tahoma"/>
          <w:color w:val="000000" w:themeColor="text1"/>
        </w:rPr>
        <w:t>en el entendido que un árbol puede llevar varios tipos de podas, siendo principalmente podas de Levantamiento de Copa, conformación y despunte; mismos que detallo a continuación:</w:t>
      </w:r>
    </w:p>
    <w:p w14:paraId="4754BF05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</w:p>
    <w:p w14:paraId="1930F83D" w14:textId="77777777" w:rsidR="00D404C4" w:rsidRPr="00E77456" w:rsidRDefault="00D404C4" w:rsidP="00D404C4">
      <w:pPr>
        <w:spacing w:after="0" w:line="240" w:lineRule="auto"/>
        <w:jc w:val="both"/>
        <w:rPr>
          <w:rFonts w:ascii="Tahoma" w:eastAsia="Arial Unicode MS" w:hAnsi="Tahoma" w:cs="Tahoma"/>
          <w:color w:val="000000" w:themeColor="text1"/>
          <w:sz w:val="20"/>
          <w:szCs w:val="20"/>
        </w:rPr>
      </w:pPr>
    </w:p>
    <w:tbl>
      <w:tblPr>
        <w:tblW w:w="45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7"/>
        <w:gridCol w:w="658"/>
      </w:tblGrid>
      <w:tr w:rsidR="00D404C4" w:rsidRPr="00E77456" w14:paraId="26F08D3C" w14:textId="77777777" w:rsidTr="005671B1">
        <w:trPr>
          <w:trHeight w:val="342"/>
          <w:jc w:val="center"/>
        </w:trPr>
        <w:tc>
          <w:tcPr>
            <w:tcW w:w="450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6AFF256" w14:textId="77777777" w:rsidR="00D404C4" w:rsidRPr="00E77456" w:rsidRDefault="00D404C4" w:rsidP="00DC02E6">
            <w:pPr>
              <w:spacing w:after="0" w:line="276" w:lineRule="auto"/>
              <w:jc w:val="center"/>
              <w:rPr>
                <w:rFonts w:ascii="Tahoma" w:eastAsia="Arial Unicode MS" w:hAnsi="Tahoma" w:cs="Tahoma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  <w:r w:rsidRPr="00E77456">
              <w:rPr>
                <w:rFonts w:ascii="Tahoma" w:eastAsia="Arial Unicode MS" w:hAnsi="Tahoma" w:cs="Tahoma"/>
                <w:b/>
                <w:bCs/>
                <w:color w:val="000000" w:themeColor="text1"/>
                <w:sz w:val="18"/>
                <w:szCs w:val="18"/>
                <w:lang w:eastAsia="es-MX"/>
              </w:rPr>
              <w:t>Poda de Árboles</w:t>
            </w:r>
          </w:p>
        </w:tc>
      </w:tr>
      <w:tr w:rsidR="00D404C4" w:rsidRPr="00E77456" w14:paraId="5BDFD10E" w14:textId="77777777" w:rsidTr="005671B1">
        <w:trPr>
          <w:trHeight w:val="342"/>
          <w:jc w:val="center"/>
        </w:trPr>
        <w:tc>
          <w:tcPr>
            <w:tcW w:w="38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EEEA" w14:textId="77777777" w:rsidR="00D404C4" w:rsidRPr="00E77456" w:rsidRDefault="00D404C4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 w:rsidRPr="00E77456"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Despunte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E88916" w14:textId="77777777" w:rsidR="00D404C4" w:rsidRPr="00E77456" w:rsidRDefault="005671B1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23</w:t>
            </w:r>
          </w:p>
        </w:tc>
      </w:tr>
      <w:tr w:rsidR="00D404C4" w:rsidRPr="00E77456" w14:paraId="2C067403" w14:textId="77777777" w:rsidTr="005671B1">
        <w:trPr>
          <w:trHeight w:val="342"/>
          <w:jc w:val="center"/>
        </w:trPr>
        <w:tc>
          <w:tcPr>
            <w:tcW w:w="38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3EB8A" w14:textId="77777777" w:rsidR="00D404C4" w:rsidRPr="00E77456" w:rsidRDefault="00D404C4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Levantamiento de copa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4FE4B9" w14:textId="77777777" w:rsidR="00D404C4" w:rsidRPr="00E77456" w:rsidRDefault="005671B1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92</w:t>
            </w:r>
          </w:p>
        </w:tc>
      </w:tr>
      <w:tr w:rsidR="00D404C4" w:rsidRPr="00E77456" w14:paraId="6C44D1E9" w14:textId="77777777" w:rsidTr="005671B1">
        <w:trPr>
          <w:trHeight w:val="342"/>
          <w:jc w:val="center"/>
        </w:trPr>
        <w:tc>
          <w:tcPr>
            <w:tcW w:w="38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D52A9" w14:textId="77777777" w:rsidR="00D404C4" w:rsidRPr="00E77456" w:rsidRDefault="00D404C4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 w:rsidRPr="00E77456"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Poda</w:t>
            </w: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 xml:space="preserve"> o conformación 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78E061" w14:textId="77777777" w:rsidR="00D404C4" w:rsidRPr="00E77456" w:rsidRDefault="005671B1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287</w:t>
            </w:r>
          </w:p>
        </w:tc>
      </w:tr>
      <w:tr w:rsidR="00D404C4" w:rsidRPr="00E77456" w14:paraId="726EB323" w14:textId="77777777" w:rsidTr="005671B1">
        <w:trPr>
          <w:trHeight w:val="342"/>
          <w:jc w:val="center"/>
        </w:trPr>
        <w:tc>
          <w:tcPr>
            <w:tcW w:w="38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5CE55" w14:textId="77777777" w:rsidR="00D404C4" w:rsidRPr="00E77456" w:rsidRDefault="00D404C4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Contingencia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3961ED" w14:textId="5D46D479" w:rsidR="00D404C4" w:rsidRPr="00E77456" w:rsidRDefault="005671B1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1</w:t>
            </w:r>
            <w:r w:rsidR="004949CA"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4</w:t>
            </w:r>
          </w:p>
        </w:tc>
      </w:tr>
      <w:tr w:rsidR="002220AC" w:rsidRPr="00E77456" w14:paraId="187DD3A8" w14:textId="77777777" w:rsidTr="005671B1">
        <w:trPr>
          <w:trHeight w:val="342"/>
          <w:jc w:val="center"/>
        </w:trPr>
        <w:tc>
          <w:tcPr>
            <w:tcW w:w="38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B3117" w14:textId="77777777" w:rsidR="002220AC" w:rsidRDefault="002220AC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Aclareo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F6FE12" w14:textId="77777777" w:rsidR="002220AC" w:rsidRDefault="005671B1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7</w:t>
            </w:r>
          </w:p>
        </w:tc>
      </w:tr>
      <w:tr w:rsidR="00D404C4" w:rsidRPr="00E77456" w14:paraId="470272F1" w14:textId="77777777" w:rsidTr="005671B1">
        <w:trPr>
          <w:trHeight w:val="342"/>
          <w:jc w:val="center"/>
        </w:trPr>
        <w:tc>
          <w:tcPr>
            <w:tcW w:w="38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82B7" w14:textId="77777777" w:rsidR="00D404C4" w:rsidRPr="00E77456" w:rsidRDefault="00D404C4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 w:rsidRPr="00E77456"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Caído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2FC602D" w14:textId="77777777" w:rsidR="00D404C4" w:rsidRPr="00E77456" w:rsidRDefault="005671B1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8</w:t>
            </w:r>
          </w:p>
        </w:tc>
      </w:tr>
      <w:tr w:rsidR="00D404C4" w:rsidRPr="00E77456" w14:paraId="0FD12659" w14:textId="77777777" w:rsidTr="005671B1">
        <w:trPr>
          <w:trHeight w:val="217"/>
          <w:jc w:val="center"/>
        </w:trPr>
        <w:tc>
          <w:tcPr>
            <w:tcW w:w="38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00642A" w14:textId="77777777" w:rsidR="00D404C4" w:rsidRPr="00E77456" w:rsidRDefault="00D404C4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 w:rsidRPr="00E77456"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Derribo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E0F6637" w14:textId="77777777" w:rsidR="00D404C4" w:rsidRPr="00E77456" w:rsidRDefault="005671B1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23</w:t>
            </w:r>
          </w:p>
        </w:tc>
      </w:tr>
      <w:tr w:rsidR="00D404C4" w:rsidRPr="00E77456" w14:paraId="25FB3A1F" w14:textId="77777777" w:rsidTr="005671B1">
        <w:trPr>
          <w:trHeight w:val="217"/>
          <w:jc w:val="center"/>
        </w:trPr>
        <w:tc>
          <w:tcPr>
            <w:tcW w:w="38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5B8DA0E" w14:textId="77777777" w:rsidR="00D404C4" w:rsidRDefault="00D404C4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Árbol seco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922DFD" w14:textId="77777777" w:rsidR="00D404C4" w:rsidRDefault="00D404C4" w:rsidP="00DC02E6">
            <w:pPr>
              <w:spacing w:after="0" w:line="276" w:lineRule="auto"/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Cs/>
                <w:color w:val="000000" w:themeColor="text1"/>
                <w:sz w:val="18"/>
                <w:szCs w:val="18"/>
                <w:lang w:eastAsia="es-MX"/>
              </w:rPr>
              <w:t>1</w:t>
            </w:r>
          </w:p>
        </w:tc>
      </w:tr>
      <w:tr w:rsidR="00D404C4" w:rsidRPr="00E77456" w14:paraId="6FEC04B9" w14:textId="77777777" w:rsidTr="005671B1">
        <w:trPr>
          <w:trHeight w:val="163"/>
          <w:jc w:val="center"/>
        </w:trPr>
        <w:tc>
          <w:tcPr>
            <w:tcW w:w="3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90CD" w14:textId="77777777" w:rsidR="00D404C4" w:rsidRPr="00E77456" w:rsidRDefault="00D404C4" w:rsidP="00DC02E6">
            <w:pPr>
              <w:spacing w:after="0" w:line="276" w:lineRule="auto"/>
              <w:rPr>
                <w:rFonts w:ascii="Tahoma" w:eastAsia="Arial Unicode MS" w:hAnsi="Tahoma" w:cs="Tahoma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  <w:r w:rsidRPr="00E77456">
              <w:rPr>
                <w:rFonts w:ascii="Tahoma" w:eastAsia="Arial Unicode MS" w:hAnsi="Tahoma" w:cs="Tahoma"/>
                <w:b/>
                <w:bCs/>
                <w:color w:val="000000" w:themeColor="text1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CE4A3" w14:textId="77777777" w:rsidR="00D404C4" w:rsidRPr="00E77456" w:rsidRDefault="005671B1" w:rsidP="00DC02E6">
            <w:pPr>
              <w:spacing w:after="0" w:line="276" w:lineRule="auto"/>
              <w:rPr>
                <w:rFonts w:ascii="Tahoma" w:eastAsia="Arial Unicode MS" w:hAnsi="Tahoma" w:cs="Tahoma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Arial Unicode MS" w:hAnsi="Tahoma" w:cs="Tahoma"/>
                <w:b/>
                <w:bCs/>
                <w:color w:val="000000" w:themeColor="text1"/>
                <w:sz w:val="18"/>
                <w:szCs w:val="18"/>
                <w:lang w:eastAsia="es-MX"/>
              </w:rPr>
              <w:t>451</w:t>
            </w:r>
          </w:p>
        </w:tc>
      </w:tr>
    </w:tbl>
    <w:p w14:paraId="4C7E204C" w14:textId="77777777" w:rsidR="00D404C4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1DA9DD73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18A15674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007E532C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094966DA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5FFB5E96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496877F9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47CF5496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55D1F3ED" w14:textId="77777777" w:rsidR="00D4455D" w:rsidRDefault="00D4455D" w:rsidP="002A62B5">
      <w:pPr>
        <w:spacing w:after="0" w:line="240" w:lineRule="auto"/>
        <w:rPr>
          <w:rFonts w:ascii="Tahoma" w:eastAsia="Arial Unicode MS" w:hAnsi="Tahoma" w:cs="Tahoma"/>
          <w:b/>
          <w:color w:val="000000" w:themeColor="text1"/>
        </w:rPr>
      </w:pPr>
    </w:p>
    <w:p w14:paraId="7287B904" w14:textId="77777777" w:rsidR="00D4455D" w:rsidRDefault="00D4455D" w:rsidP="00D4455D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</w:p>
    <w:p w14:paraId="5BD1BA33" w14:textId="77777777" w:rsidR="00D4455D" w:rsidRDefault="00D4455D" w:rsidP="00D4455D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</w:p>
    <w:p w14:paraId="17E11829" w14:textId="77777777" w:rsidR="00D4455D" w:rsidRPr="00F948E9" w:rsidRDefault="00D4455D" w:rsidP="00D4455D">
      <w:pPr>
        <w:spacing w:after="0" w:line="240" w:lineRule="auto"/>
        <w:jc w:val="right"/>
        <w:rPr>
          <w:rFonts w:ascii="Tahoma" w:eastAsia="Arial Unicode MS" w:hAnsi="Tahoma" w:cs="Tahoma"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</w:rPr>
        <w:t>Dirección de</w:t>
      </w:r>
      <w:r>
        <w:rPr>
          <w:rFonts w:ascii="Tahoma" w:eastAsia="Arial Unicode MS" w:hAnsi="Tahoma" w:cs="Tahoma"/>
          <w:b/>
          <w:color w:val="000000" w:themeColor="text1"/>
        </w:rPr>
        <w:t xml:space="preserve"> Parque y Jardines </w:t>
      </w:r>
      <w:proofErr w:type="spellStart"/>
      <w:r>
        <w:rPr>
          <w:rFonts w:ascii="Tahoma" w:eastAsia="Arial Unicode MS" w:hAnsi="Tahoma" w:cs="Tahoma"/>
          <w:b/>
          <w:color w:val="000000" w:themeColor="text1"/>
        </w:rPr>
        <w:t>DPyJ</w:t>
      </w:r>
      <w:proofErr w:type="spellEnd"/>
      <w:r>
        <w:rPr>
          <w:rFonts w:ascii="Tahoma" w:eastAsia="Arial Unicode MS" w:hAnsi="Tahoma" w:cs="Tahoma"/>
          <w:b/>
          <w:color w:val="000000" w:themeColor="text1"/>
        </w:rPr>
        <w:t>/SSGA/</w:t>
      </w:r>
      <w:r w:rsidR="005261B8">
        <w:rPr>
          <w:rFonts w:ascii="Tahoma" w:eastAsia="Arial Unicode MS" w:hAnsi="Tahoma" w:cs="Tahoma"/>
          <w:b/>
          <w:color w:val="000000" w:themeColor="text1"/>
        </w:rPr>
        <w:t>378</w:t>
      </w:r>
      <w:r>
        <w:rPr>
          <w:rFonts w:ascii="Tahoma" w:eastAsia="Arial Unicode MS" w:hAnsi="Tahoma" w:cs="Tahoma"/>
          <w:b/>
          <w:color w:val="000000" w:themeColor="text1"/>
        </w:rPr>
        <w:t>/2026</w:t>
      </w:r>
    </w:p>
    <w:p w14:paraId="3168AA5F" w14:textId="64D11AD7" w:rsidR="00D4455D" w:rsidRPr="00E77456" w:rsidRDefault="00D4455D" w:rsidP="00D4455D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  <w:r>
        <w:rPr>
          <w:rFonts w:ascii="Tahoma" w:eastAsia="Arial Unicode MS" w:hAnsi="Tahoma" w:cs="Tahoma"/>
          <w:b/>
          <w:color w:val="000000" w:themeColor="text1"/>
        </w:rPr>
        <w:t xml:space="preserve">Tonalá, Jalisco a 1 </w:t>
      </w:r>
      <w:r w:rsidR="002A62B5">
        <w:rPr>
          <w:rFonts w:ascii="Tahoma" w:eastAsia="Arial Unicode MS" w:hAnsi="Tahoma" w:cs="Tahoma"/>
          <w:b/>
          <w:color w:val="000000" w:themeColor="text1"/>
        </w:rPr>
        <w:t>septiembre</w:t>
      </w:r>
      <w:r w:rsidR="004949CA">
        <w:rPr>
          <w:rFonts w:ascii="Tahoma" w:eastAsia="Arial Unicode MS" w:hAnsi="Tahoma" w:cs="Tahoma"/>
          <w:b/>
          <w:color w:val="000000" w:themeColor="text1"/>
        </w:rPr>
        <w:t xml:space="preserve"> 2026</w:t>
      </w:r>
    </w:p>
    <w:p w14:paraId="175CD14F" w14:textId="77777777" w:rsidR="00D4455D" w:rsidRPr="00E77456" w:rsidRDefault="00D4455D" w:rsidP="00D4455D">
      <w:pPr>
        <w:spacing w:after="0" w:line="240" w:lineRule="auto"/>
        <w:jc w:val="right"/>
        <w:rPr>
          <w:rFonts w:ascii="Tahoma" w:eastAsia="Arial Unicode MS" w:hAnsi="Tahoma" w:cs="Tahoma"/>
          <w:color w:val="000000" w:themeColor="text1"/>
          <w:sz w:val="16"/>
          <w:szCs w:val="16"/>
        </w:rPr>
      </w:pPr>
    </w:p>
    <w:p w14:paraId="5ED69286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68BFFBD0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282C524D" w14:textId="77777777" w:rsidR="00D4455D" w:rsidRPr="00E77456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tbl>
      <w:tblPr>
        <w:tblW w:w="4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</w:tblGrid>
      <w:tr w:rsidR="00D404C4" w:rsidRPr="00E77456" w14:paraId="212B43E7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E117D" w14:textId="77777777" w:rsidR="00D404C4" w:rsidRPr="00E77456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FICUS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1C71E" w14:textId="77777777" w:rsidR="00D404C4" w:rsidRPr="00E77456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181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0BA84" w14:textId="77777777" w:rsidR="00D404C4" w:rsidRPr="00E77456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LAURELES</w:t>
            </w:r>
            <w:r w:rsidR="00B608DF"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 xml:space="preserve"> DE LA INDIA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903417" w14:textId="77777777" w:rsidR="00D404C4" w:rsidRPr="00E77456" w:rsidRDefault="005671B1" w:rsidP="00FA5AA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1</w:t>
            </w:r>
          </w:p>
        </w:tc>
      </w:tr>
      <w:tr w:rsidR="00D404C4" w:rsidRPr="00E77456" w14:paraId="2C0B964C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8BDFA" w14:textId="77777777" w:rsidR="00D404C4" w:rsidRPr="00E77456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JACARANDAS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FCD71D" w14:textId="77777777" w:rsidR="00D404C4" w:rsidRPr="00E77456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575B0" w14:textId="77777777" w:rsidR="00D404C4" w:rsidRPr="00E77456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LAUREL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0A80C" w14:textId="77777777" w:rsidR="00D404C4" w:rsidRPr="00E77456" w:rsidRDefault="005671B1" w:rsidP="00FA5AA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1</w:t>
            </w:r>
          </w:p>
        </w:tc>
      </w:tr>
      <w:tr w:rsidR="00D404C4" w:rsidRPr="00E77456" w14:paraId="5A564F10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1B574" w14:textId="77777777" w:rsidR="00D404C4" w:rsidRPr="00E77456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GUAMUCHIL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B06CC" w14:textId="77777777" w:rsidR="00D404C4" w:rsidRPr="00E77456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089EA" w14:textId="77777777" w:rsidR="00D404C4" w:rsidRPr="00E77456" w:rsidRDefault="00F122BE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GUAYABO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67ACA0" w14:textId="77777777" w:rsidR="00D404C4" w:rsidRPr="00E77456" w:rsidRDefault="005671B1" w:rsidP="00FA5AA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8</w:t>
            </w:r>
          </w:p>
        </w:tc>
      </w:tr>
      <w:tr w:rsidR="00D404C4" w:rsidRPr="00E77456" w14:paraId="0E143DCC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409F4" w14:textId="77777777" w:rsidR="00D404C4" w:rsidRPr="00E77456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CASUARINA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EBA1E" w14:textId="77777777" w:rsidR="00D404C4" w:rsidRPr="00F3444A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700FD" w14:textId="77777777" w:rsidR="00D404C4" w:rsidRPr="00E77456" w:rsidRDefault="00B608DF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HUAJE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DDFEB" w14:textId="77777777" w:rsidR="00D404C4" w:rsidRPr="00E77456" w:rsidRDefault="005671B1" w:rsidP="00FA5AA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5</w:t>
            </w:r>
          </w:p>
        </w:tc>
      </w:tr>
      <w:tr w:rsidR="00D404C4" w:rsidRPr="00E77456" w14:paraId="1A75EEC2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385AA" w14:textId="77777777" w:rsidR="00D404C4" w:rsidRPr="00E77456" w:rsidRDefault="00B608DF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MAJAGUA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B9A54" w14:textId="77777777" w:rsidR="00D404C4" w:rsidRPr="00E77456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C84F8" w14:textId="77777777" w:rsidR="00D404C4" w:rsidRPr="00E77456" w:rsidRDefault="0072215E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PACHOTE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6130E" w14:textId="77777777" w:rsidR="00D404C4" w:rsidRPr="00E77456" w:rsidRDefault="005671B1" w:rsidP="00FA5AA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1</w:t>
            </w:r>
          </w:p>
        </w:tc>
      </w:tr>
      <w:tr w:rsidR="00D404C4" w:rsidRPr="00E77456" w14:paraId="53A36968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5546D1" w14:textId="77777777" w:rsidR="00D404C4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EUCALIPTOS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8A9E90" w14:textId="77777777" w:rsidR="00D404C4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F1BD99" w14:textId="77777777" w:rsidR="00D404C4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PALMA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374C4" w14:textId="77777777" w:rsidR="00D404C4" w:rsidRDefault="005671B1" w:rsidP="00FA5AA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9</w:t>
            </w:r>
          </w:p>
        </w:tc>
      </w:tr>
      <w:tr w:rsidR="00B608DF" w:rsidRPr="00E77456" w14:paraId="76504BBF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F8B54" w14:textId="77777777" w:rsidR="00B608DF" w:rsidRDefault="00F122BE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PINO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0F978" w14:textId="77777777" w:rsidR="00B608DF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F5645" w14:textId="77777777" w:rsidR="00B608DF" w:rsidRDefault="00B608DF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PACHOTE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D8191" w14:textId="77777777" w:rsidR="00B608DF" w:rsidRDefault="00B608DF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3</w:t>
            </w:r>
          </w:p>
        </w:tc>
      </w:tr>
      <w:tr w:rsidR="00D404C4" w:rsidRPr="00E77456" w14:paraId="23E6AFFB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6E7CF" w14:textId="77777777" w:rsidR="00D404C4" w:rsidRPr="00E77456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FRESNOS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7A8C5" w14:textId="77777777" w:rsidR="00D404C4" w:rsidRPr="00E77456" w:rsidRDefault="00991D4E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26CBA" w14:textId="77777777" w:rsidR="00D404C4" w:rsidRPr="00E77456" w:rsidRDefault="0072215E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MANGO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1F4BC" w14:textId="77777777" w:rsidR="00D404C4" w:rsidRPr="00E77456" w:rsidRDefault="0072215E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2</w:t>
            </w:r>
          </w:p>
        </w:tc>
      </w:tr>
      <w:tr w:rsidR="0072215E" w:rsidRPr="00E77456" w14:paraId="14CB8E1D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A084C" w14:textId="77777777" w:rsidR="0072215E" w:rsidRDefault="0072215E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TABACHIN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D3CD4" w14:textId="77777777" w:rsidR="0072215E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B3561A" w14:textId="77777777" w:rsidR="0072215E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PIRUL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AE90D" w14:textId="77777777" w:rsidR="0072215E" w:rsidRDefault="005671B1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2</w:t>
            </w:r>
          </w:p>
        </w:tc>
      </w:tr>
      <w:tr w:rsidR="0072215E" w:rsidRPr="00E77456" w14:paraId="052B6AAD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7A1B6" w14:textId="77777777" w:rsidR="0072215E" w:rsidRDefault="0072215E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MEZQUITE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39F48" w14:textId="77777777" w:rsidR="0072215E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250AA" w14:textId="77777777" w:rsidR="0072215E" w:rsidRDefault="0072215E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ARRAYAN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D7CD9" w14:textId="77777777" w:rsidR="0072215E" w:rsidRDefault="005671B1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1</w:t>
            </w:r>
          </w:p>
        </w:tc>
      </w:tr>
      <w:tr w:rsidR="0072215E" w:rsidRPr="00E77456" w14:paraId="24127022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81A27" w14:textId="77777777" w:rsidR="0072215E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 xml:space="preserve">ALAMILLO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0049EB" w14:textId="77777777" w:rsidR="0072215E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0B109" w14:textId="77777777" w:rsidR="0072215E" w:rsidRDefault="0072215E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LAUREL DE LA INDIA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478FE" w14:textId="77777777" w:rsidR="0072215E" w:rsidRDefault="005671B1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1</w:t>
            </w:r>
          </w:p>
        </w:tc>
      </w:tr>
      <w:tr w:rsidR="0072215E" w:rsidRPr="00E77456" w14:paraId="35296633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64833E" w14:textId="77777777" w:rsidR="0072215E" w:rsidRDefault="0072215E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OLIVO NEGRO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BD8E3" w14:textId="77777777" w:rsidR="0072215E" w:rsidRDefault="0072215E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C3D95" w14:textId="77777777" w:rsidR="0072215E" w:rsidRDefault="008B7129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BUGAMBILIA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32AAF" w14:textId="77777777" w:rsidR="0072215E" w:rsidRDefault="005671B1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43</w:t>
            </w:r>
          </w:p>
        </w:tc>
      </w:tr>
      <w:tr w:rsidR="005671B1" w:rsidRPr="00E77456" w14:paraId="33C2B177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428F38" w14:textId="77777777" w:rsidR="005671B1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CIPRES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CFEE7" w14:textId="77777777" w:rsidR="005671B1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BE086" w14:textId="77777777" w:rsidR="005671B1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OLIVO NEGRO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F15124" w14:textId="77777777" w:rsidR="005671B1" w:rsidRDefault="005671B1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1</w:t>
            </w:r>
          </w:p>
        </w:tc>
      </w:tr>
      <w:tr w:rsidR="005671B1" w:rsidRPr="00E77456" w14:paraId="3124C862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EDE79" w14:textId="77777777" w:rsidR="005671B1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PARAISO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9A34B" w14:textId="77777777" w:rsidR="005671B1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A5E33" w14:textId="77777777" w:rsidR="005671B1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HGUERA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C7803" w14:textId="77777777" w:rsidR="005671B1" w:rsidRDefault="005671B1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4</w:t>
            </w:r>
          </w:p>
        </w:tc>
      </w:tr>
      <w:tr w:rsidR="005671B1" w:rsidRPr="00E77456" w14:paraId="3C37F9DC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82167" w14:textId="77777777" w:rsidR="005671B1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 xml:space="preserve">GIGANTE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66965" w14:textId="77777777" w:rsidR="005671B1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646FF" w14:textId="77777777" w:rsidR="005671B1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TEPEHUAJE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E6F7E" w14:textId="77777777" w:rsidR="005671B1" w:rsidRDefault="005671B1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1</w:t>
            </w:r>
          </w:p>
        </w:tc>
      </w:tr>
      <w:tr w:rsidR="005671B1" w:rsidRPr="00E77456" w14:paraId="3D0C6345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93288" w14:textId="77777777" w:rsidR="005671B1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GRAVILLA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45B6E" w14:textId="77777777" w:rsidR="005671B1" w:rsidRDefault="005671B1" w:rsidP="00DC02E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46481" w14:textId="77777777" w:rsidR="005671B1" w:rsidRDefault="005671B1" w:rsidP="00DC02E6">
            <w:pPr>
              <w:spacing w:after="0" w:line="240" w:lineRule="auto"/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 w:themeColor="text1"/>
                <w:sz w:val="16"/>
                <w:szCs w:val="16"/>
                <w:lang w:eastAsia="es-MX"/>
              </w:rPr>
              <w:t>CEDRO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05EAA" w14:textId="77777777" w:rsidR="005671B1" w:rsidRDefault="005671B1" w:rsidP="00FA5A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8"/>
                <w:szCs w:val="18"/>
                <w:lang w:eastAsia="es-MX"/>
              </w:rPr>
              <w:t>1</w:t>
            </w:r>
          </w:p>
        </w:tc>
      </w:tr>
      <w:tr w:rsidR="00D404C4" w:rsidRPr="00E77456" w14:paraId="43290188" w14:textId="77777777" w:rsidTr="00DC02E6">
        <w:trPr>
          <w:trHeight w:val="402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91ACC" w14:textId="77777777" w:rsidR="00D404C4" w:rsidRPr="004261A5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b/>
                <w:color w:val="000000" w:themeColor="text1"/>
                <w:lang w:eastAsia="es-MX"/>
              </w:rPr>
            </w:pPr>
            <w:r w:rsidRPr="004261A5">
              <w:rPr>
                <w:rFonts w:ascii="Arial Narrow" w:eastAsia="Times New Roman" w:hAnsi="Arial Narrow" w:cs="Calibri"/>
                <w:b/>
                <w:color w:val="000000" w:themeColor="text1"/>
                <w:lang w:eastAsia="es-MX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95B796" w14:textId="77777777" w:rsidR="00D404C4" w:rsidRPr="004261A5" w:rsidRDefault="00D404C4" w:rsidP="00DC02E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color w:val="000000" w:themeColor="text1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0C72A" w14:textId="77777777" w:rsidR="00D404C4" w:rsidRPr="004261A5" w:rsidRDefault="00D404C4" w:rsidP="00DC02E6">
            <w:pPr>
              <w:spacing w:after="0" w:line="240" w:lineRule="auto"/>
              <w:rPr>
                <w:rFonts w:ascii="Arial Narrow" w:eastAsia="Times New Roman" w:hAnsi="Arial Narrow" w:cs="Calibri"/>
                <w:b/>
                <w:color w:val="000000" w:themeColor="text1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56FA6" w14:textId="77777777" w:rsidR="00D404C4" w:rsidRPr="004261A5" w:rsidRDefault="00B608DF" w:rsidP="005261B8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 w:themeColor="text1"/>
                <w:lang w:eastAsia="es-MX"/>
              </w:rPr>
            </w:pPr>
            <w:r>
              <w:rPr>
                <w:rFonts w:ascii="Tahoma" w:eastAsia="Times New Roman" w:hAnsi="Tahoma" w:cs="Tahoma"/>
                <w:b/>
                <w:color w:val="000000" w:themeColor="text1"/>
                <w:lang w:eastAsia="es-MX"/>
              </w:rPr>
              <w:t xml:space="preserve">     </w:t>
            </w:r>
            <w:r w:rsidR="005261B8">
              <w:rPr>
                <w:rFonts w:ascii="Tahoma" w:eastAsia="Times New Roman" w:hAnsi="Tahoma" w:cs="Tahoma"/>
                <w:b/>
                <w:color w:val="000000" w:themeColor="text1"/>
                <w:lang w:eastAsia="es-MX"/>
              </w:rPr>
              <w:t>365</w:t>
            </w:r>
          </w:p>
        </w:tc>
      </w:tr>
    </w:tbl>
    <w:p w14:paraId="172C8A29" w14:textId="77777777" w:rsidR="00D404C4" w:rsidRDefault="00D404C4" w:rsidP="00D404C4">
      <w:pPr>
        <w:spacing w:after="0" w:line="240" w:lineRule="auto"/>
        <w:rPr>
          <w:rFonts w:ascii="Tahoma" w:eastAsia="Arial Unicode MS" w:hAnsi="Tahoma" w:cs="Tahoma"/>
          <w:color w:val="000000" w:themeColor="text1"/>
        </w:rPr>
      </w:pPr>
    </w:p>
    <w:p w14:paraId="22BD12E0" w14:textId="77777777" w:rsidR="00D404C4" w:rsidRDefault="00D404C4" w:rsidP="00D404C4">
      <w:pPr>
        <w:spacing w:after="0" w:line="240" w:lineRule="auto"/>
        <w:rPr>
          <w:rFonts w:ascii="Tahoma" w:eastAsia="Arial Unicode MS" w:hAnsi="Tahoma" w:cs="Tahoma"/>
          <w:color w:val="000000" w:themeColor="text1"/>
        </w:rPr>
      </w:pPr>
      <w:r>
        <w:rPr>
          <w:rFonts w:ascii="Tahoma" w:eastAsia="Arial Unicode MS" w:hAnsi="Tahoma" w:cs="Tahoma"/>
          <w:color w:val="000000" w:themeColor="text1"/>
        </w:rPr>
        <w:t xml:space="preserve">                                  </w:t>
      </w:r>
    </w:p>
    <w:p w14:paraId="4A89D5E5" w14:textId="77777777" w:rsidR="00D404C4" w:rsidRDefault="00D404C4" w:rsidP="00D404C4">
      <w:pPr>
        <w:spacing w:after="0" w:line="240" w:lineRule="auto"/>
        <w:rPr>
          <w:rFonts w:ascii="Tahoma" w:eastAsia="Arial Unicode MS" w:hAnsi="Tahoma" w:cs="Tahoma"/>
          <w:color w:val="000000" w:themeColor="text1"/>
        </w:rPr>
      </w:pPr>
    </w:p>
    <w:p w14:paraId="24DF86B6" w14:textId="77777777" w:rsidR="00D404C4" w:rsidRDefault="00D404C4" w:rsidP="00D4455D">
      <w:pPr>
        <w:spacing w:after="0" w:line="240" w:lineRule="auto"/>
        <w:jc w:val="right"/>
        <w:rPr>
          <w:rFonts w:ascii="Tahoma" w:eastAsia="Arial Unicode MS" w:hAnsi="Tahoma" w:cs="Tahoma"/>
          <w:color w:val="000000" w:themeColor="text1"/>
        </w:rPr>
      </w:pPr>
      <w:r>
        <w:rPr>
          <w:rFonts w:ascii="Tahoma" w:eastAsia="Arial Unicode MS" w:hAnsi="Tahoma" w:cs="Tahoma"/>
          <w:color w:val="000000" w:themeColor="text1"/>
        </w:rPr>
        <w:t xml:space="preserve">     </w:t>
      </w:r>
    </w:p>
    <w:p w14:paraId="2E3FC9C3" w14:textId="77777777" w:rsidR="00D404C4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602C08EB" w14:textId="77777777" w:rsidR="00D404C4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  <w:u w:val="single"/>
        </w:rPr>
        <w:t xml:space="preserve">2.- Programa de desbrozado de Parques y Jardines: </w:t>
      </w:r>
      <w:r w:rsidRPr="00E77456">
        <w:rPr>
          <w:rFonts w:ascii="Tahoma" w:eastAsia="Arial Unicode MS" w:hAnsi="Tahoma" w:cs="Tahoma"/>
          <w:color w:val="000000" w:themeColor="text1"/>
        </w:rPr>
        <w:t xml:space="preserve">Se atendieron </w:t>
      </w:r>
      <w:r w:rsidR="005261B8">
        <w:rPr>
          <w:rFonts w:ascii="Tahoma" w:eastAsia="Arial Unicode MS" w:hAnsi="Tahoma" w:cs="Tahoma"/>
          <w:b/>
          <w:color w:val="000000" w:themeColor="text1"/>
          <w:u w:val="single"/>
        </w:rPr>
        <w:t>52</w:t>
      </w:r>
      <w:r w:rsidR="000C30CD">
        <w:rPr>
          <w:rFonts w:ascii="Tahoma" w:eastAsia="Arial Unicode MS" w:hAnsi="Tahoma" w:cs="Tahoma"/>
          <w:b/>
          <w:color w:val="000000" w:themeColor="text1"/>
          <w:u w:val="single"/>
        </w:rPr>
        <w:t xml:space="preserve"> </w:t>
      </w:r>
      <w:r w:rsidRPr="00E77456">
        <w:rPr>
          <w:rFonts w:ascii="Tahoma" w:eastAsia="Arial Unicode MS" w:hAnsi="Tahoma" w:cs="Tahoma"/>
          <w:color w:val="000000" w:themeColor="text1"/>
        </w:rPr>
        <w:t xml:space="preserve">servicios </w:t>
      </w:r>
      <w:r>
        <w:rPr>
          <w:rFonts w:ascii="Tahoma" w:eastAsia="Arial Unicode MS" w:hAnsi="Tahoma" w:cs="Tahoma"/>
          <w:color w:val="000000" w:themeColor="text1"/>
        </w:rPr>
        <w:t xml:space="preserve">que dan </w:t>
      </w:r>
      <w:r w:rsidR="005261B8">
        <w:rPr>
          <w:rFonts w:ascii="Tahoma" w:eastAsia="Arial Unicode MS" w:hAnsi="Tahoma" w:cs="Tahoma"/>
          <w:b/>
          <w:color w:val="000000" w:themeColor="text1"/>
        </w:rPr>
        <w:t>63</w:t>
      </w:r>
      <w:r w:rsidR="000C30CD">
        <w:rPr>
          <w:rFonts w:ascii="Tahoma" w:eastAsia="Arial Unicode MS" w:hAnsi="Tahoma" w:cs="Tahoma"/>
          <w:b/>
          <w:color w:val="000000" w:themeColor="text1"/>
        </w:rPr>
        <w:t>,</w:t>
      </w:r>
      <w:r w:rsidR="005261B8">
        <w:rPr>
          <w:rFonts w:ascii="Tahoma" w:eastAsia="Arial Unicode MS" w:hAnsi="Tahoma" w:cs="Tahoma"/>
          <w:b/>
          <w:color w:val="000000" w:themeColor="text1"/>
        </w:rPr>
        <w:t>6</w:t>
      </w:r>
      <w:r w:rsidR="000C30CD">
        <w:rPr>
          <w:rFonts w:ascii="Tahoma" w:eastAsia="Arial Unicode MS" w:hAnsi="Tahoma" w:cs="Tahoma"/>
          <w:b/>
          <w:color w:val="000000" w:themeColor="text1"/>
        </w:rPr>
        <w:t>00</w:t>
      </w:r>
      <w:r w:rsidR="00B608DF">
        <w:rPr>
          <w:rFonts w:ascii="Tahoma" w:eastAsia="Arial Unicode MS" w:hAnsi="Tahoma" w:cs="Tahoma"/>
          <w:b/>
          <w:color w:val="000000" w:themeColor="text1"/>
        </w:rPr>
        <w:t xml:space="preserve"> </w:t>
      </w:r>
      <w:r w:rsidRPr="001D1F14">
        <w:rPr>
          <w:rFonts w:ascii="Tahoma" w:eastAsia="Arial Unicode MS" w:hAnsi="Tahoma" w:cs="Tahoma"/>
          <w:b/>
          <w:color w:val="000000" w:themeColor="text1"/>
        </w:rPr>
        <w:t>MIL</w:t>
      </w:r>
      <w:r w:rsidRPr="00E77456">
        <w:rPr>
          <w:rFonts w:ascii="Tahoma" w:eastAsia="Arial Unicode MS" w:hAnsi="Tahoma" w:cs="Tahoma"/>
          <w:b/>
          <w:color w:val="000000" w:themeColor="text1"/>
        </w:rPr>
        <w:t xml:space="preserve"> metros trabajados</w:t>
      </w:r>
      <w:r w:rsidRPr="00E77456">
        <w:rPr>
          <w:rFonts w:ascii="Tahoma" w:eastAsia="Arial Unicode MS" w:hAnsi="Tahoma" w:cs="Tahoma"/>
          <w:color w:val="000000" w:themeColor="text1"/>
        </w:rPr>
        <w:t>, mantenimiento y limpieza</w:t>
      </w:r>
    </w:p>
    <w:p w14:paraId="145EF95D" w14:textId="77777777" w:rsidR="00D404C4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</w:p>
    <w:p w14:paraId="1A911E08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  <w:u w:val="single"/>
        </w:rPr>
        <w:t xml:space="preserve">3.- Derribo:  </w:t>
      </w:r>
      <w:r w:rsidRPr="00E77456">
        <w:rPr>
          <w:rFonts w:ascii="Tahoma" w:eastAsia="Arial Unicode MS" w:hAnsi="Tahoma" w:cs="Tahoma"/>
          <w:color w:val="000000" w:themeColor="text1"/>
        </w:rPr>
        <w:t xml:space="preserve"> En este servicio se da atención a los derribos por árbol seco o de riesgo, con un total de</w:t>
      </w:r>
      <w:r>
        <w:rPr>
          <w:rFonts w:ascii="Tahoma" w:eastAsia="Arial Unicode MS" w:hAnsi="Tahoma" w:cs="Tahoma"/>
          <w:b/>
          <w:color w:val="000000" w:themeColor="text1"/>
        </w:rPr>
        <w:t xml:space="preserve"> </w:t>
      </w:r>
      <w:r w:rsidR="005261B8">
        <w:rPr>
          <w:rFonts w:ascii="Tahoma" w:eastAsia="Arial Unicode MS" w:hAnsi="Tahoma" w:cs="Tahoma"/>
          <w:b/>
          <w:color w:val="000000" w:themeColor="text1"/>
        </w:rPr>
        <w:t>23</w:t>
      </w:r>
      <w:r>
        <w:rPr>
          <w:rFonts w:ascii="Tahoma" w:eastAsia="Arial Unicode MS" w:hAnsi="Tahoma" w:cs="Tahoma"/>
          <w:b/>
          <w:color w:val="000000" w:themeColor="text1"/>
        </w:rPr>
        <w:t xml:space="preserve"> Servicios atendidos.</w:t>
      </w:r>
    </w:p>
    <w:p w14:paraId="4C39EA0E" w14:textId="77777777" w:rsidR="00D404C4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</w:p>
    <w:p w14:paraId="64D4EA0F" w14:textId="77777777" w:rsidR="00D404C4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  <w:u w:val="single"/>
        </w:rPr>
        <w:t xml:space="preserve">4.- Mantenimiento y Limpieza de áreas Verdes:  </w:t>
      </w:r>
      <w:r w:rsidRPr="00E77456">
        <w:rPr>
          <w:rFonts w:ascii="Tahoma" w:eastAsia="Arial Unicode MS" w:hAnsi="Tahoma" w:cs="Tahoma"/>
          <w:color w:val="000000" w:themeColor="text1"/>
        </w:rPr>
        <w:t xml:space="preserve"> En este concepto se cubrieron </w:t>
      </w:r>
      <w:r>
        <w:rPr>
          <w:rFonts w:ascii="Tahoma" w:eastAsia="Arial Unicode MS" w:hAnsi="Tahoma" w:cs="Tahoma"/>
          <w:b/>
          <w:color w:val="000000" w:themeColor="text1"/>
        </w:rPr>
        <w:t xml:space="preserve">240 </w:t>
      </w:r>
      <w:r w:rsidRPr="00E77456">
        <w:rPr>
          <w:rFonts w:ascii="Tahoma" w:eastAsia="Arial Unicode MS" w:hAnsi="Tahoma" w:cs="Tahoma"/>
          <w:color w:val="000000" w:themeColor="text1"/>
        </w:rPr>
        <w:t>servicios de mantenimiento</w:t>
      </w:r>
      <w:r>
        <w:rPr>
          <w:rFonts w:ascii="Tahoma" w:eastAsia="Arial Unicode MS" w:hAnsi="Tahoma" w:cs="Tahoma"/>
          <w:color w:val="000000" w:themeColor="text1"/>
        </w:rPr>
        <w:t xml:space="preserve"> en parques donde no hay personal de diario, En  </w:t>
      </w:r>
      <w:r w:rsidRPr="00E77456">
        <w:rPr>
          <w:rFonts w:ascii="Tahoma" w:eastAsia="Arial Unicode MS" w:hAnsi="Tahoma" w:cs="Tahoma"/>
          <w:color w:val="000000" w:themeColor="text1"/>
        </w:rPr>
        <w:t xml:space="preserve"> limpieza</w:t>
      </w:r>
      <w:r>
        <w:rPr>
          <w:rFonts w:ascii="Tahoma" w:eastAsia="Arial Unicode MS" w:hAnsi="Tahoma" w:cs="Tahoma"/>
          <w:color w:val="000000" w:themeColor="text1"/>
        </w:rPr>
        <w:t xml:space="preserve"> </w:t>
      </w:r>
      <w:r w:rsidRPr="00E77456">
        <w:rPr>
          <w:rFonts w:ascii="Tahoma" w:eastAsia="Arial Unicode MS" w:hAnsi="Tahoma" w:cs="Tahoma"/>
          <w:color w:val="000000" w:themeColor="text1"/>
        </w:rPr>
        <w:t>de lunes a viernes</w:t>
      </w:r>
      <w:r>
        <w:rPr>
          <w:rFonts w:ascii="Tahoma" w:eastAsia="Arial Unicode MS" w:hAnsi="Tahoma" w:cs="Tahoma"/>
          <w:color w:val="000000" w:themeColor="text1"/>
        </w:rPr>
        <w:t>.</w:t>
      </w:r>
    </w:p>
    <w:p w14:paraId="57242C85" w14:textId="18C0CEF1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  <w:r>
        <w:rPr>
          <w:rFonts w:ascii="Tahoma" w:eastAsia="Arial Unicode MS" w:hAnsi="Tahoma" w:cs="Tahoma"/>
          <w:color w:val="000000" w:themeColor="text1"/>
        </w:rPr>
        <w:t xml:space="preserve"> </w:t>
      </w:r>
      <w:r w:rsidR="00937C72">
        <w:rPr>
          <w:rFonts w:ascii="Tahoma" w:eastAsia="Arial Unicode MS" w:hAnsi="Tahoma" w:cs="Tahoma"/>
          <w:color w:val="000000" w:themeColor="text1"/>
        </w:rPr>
        <w:t>Y 80</w:t>
      </w:r>
      <w:r>
        <w:rPr>
          <w:rFonts w:ascii="Tahoma" w:eastAsia="Arial Unicode MS" w:hAnsi="Tahoma" w:cs="Tahoma"/>
          <w:color w:val="000000" w:themeColor="text1"/>
        </w:rPr>
        <w:t xml:space="preserve"> servicios donde se cuenta con personal de limpieza diaria</w:t>
      </w:r>
      <w:r w:rsidRPr="00E77456">
        <w:rPr>
          <w:rFonts w:ascii="Tahoma" w:eastAsia="Arial Unicode MS" w:hAnsi="Tahoma" w:cs="Tahoma"/>
          <w:color w:val="000000" w:themeColor="text1"/>
        </w:rPr>
        <w:t xml:space="preserve">, </w:t>
      </w:r>
      <w:r>
        <w:rPr>
          <w:rFonts w:ascii="Tahoma" w:eastAsia="Arial Unicode MS" w:hAnsi="Tahoma" w:cs="Tahoma"/>
          <w:color w:val="000000" w:themeColor="text1"/>
        </w:rPr>
        <w:t>de los siguientes parques son:</w:t>
      </w:r>
    </w:p>
    <w:p w14:paraId="21CCD9D0" w14:textId="77777777" w:rsidR="00D404C4" w:rsidRDefault="00D404C4" w:rsidP="00D404C4">
      <w:pPr>
        <w:spacing w:after="0" w:line="276" w:lineRule="auto"/>
        <w:rPr>
          <w:rFonts w:ascii="Tahoma" w:eastAsia="Arial Unicode MS" w:hAnsi="Tahoma" w:cs="Tahoma"/>
          <w:color w:val="000000" w:themeColor="text1"/>
        </w:rPr>
      </w:pPr>
    </w:p>
    <w:p w14:paraId="4ACCBED4" w14:textId="77777777" w:rsidR="00D404C4" w:rsidRPr="00E77456" w:rsidRDefault="00D404C4" w:rsidP="00D404C4">
      <w:pPr>
        <w:spacing w:after="0" w:line="276" w:lineRule="auto"/>
        <w:rPr>
          <w:rFonts w:ascii="Tahoma" w:eastAsia="Arial Unicode MS" w:hAnsi="Tahoma" w:cs="Tahoma"/>
          <w:color w:val="000000" w:themeColor="text1"/>
          <w:sz w:val="20"/>
          <w:szCs w:val="20"/>
        </w:rPr>
      </w:pPr>
    </w:p>
    <w:tbl>
      <w:tblPr>
        <w:tblStyle w:val="Tablaconcuadrcula"/>
        <w:tblW w:w="9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539"/>
        <w:gridCol w:w="236"/>
      </w:tblGrid>
      <w:tr w:rsidR="00D404C4" w:rsidRPr="00E77456" w14:paraId="3E8ADAFB" w14:textId="77777777" w:rsidTr="00DC02E6">
        <w:trPr>
          <w:gridAfter w:val="1"/>
          <w:wAfter w:w="236" w:type="dxa"/>
          <w:trHeight w:val="300"/>
        </w:trPr>
        <w:tc>
          <w:tcPr>
            <w:tcW w:w="8953" w:type="dxa"/>
            <w:gridSpan w:val="2"/>
            <w:noWrap/>
            <w:hideMark/>
          </w:tcPr>
          <w:p w14:paraId="2BC1A2AF" w14:textId="77777777" w:rsidR="00D404C4" w:rsidRPr="00E77456" w:rsidRDefault="00D404C4" w:rsidP="00DC02E6">
            <w:pPr>
              <w:spacing w:line="276" w:lineRule="auto"/>
              <w:jc w:val="center"/>
              <w:rPr>
                <w:rFonts w:ascii="Tahoma" w:eastAsia="BatangChe" w:hAnsi="Tahoma" w:cs="Tahoma"/>
                <w:b/>
                <w:bCs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b/>
                <w:bCs/>
                <w:color w:val="000000" w:themeColor="text1"/>
                <w:sz w:val="20"/>
                <w:szCs w:val="20"/>
                <w:lang w:eastAsia="es-MX"/>
              </w:rPr>
              <w:t xml:space="preserve">Mantenimiento áreas Verdes. Servicio Diario </w:t>
            </w:r>
          </w:p>
        </w:tc>
      </w:tr>
      <w:tr w:rsidR="00D404C4" w:rsidRPr="00E77456" w14:paraId="13679CDE" w14:textId="77777777" w:rsidTr="00DC02E6">
        <w:trPr>
          <w:gridAfter w:val="1"/>
          <w:wAfter w:w="236" w:type="dxa"/>
          <w:trHeight w:val="349"/>
        </w:trPr>
        <w:tc>
          <w:tcPr>
            <w:tcW w:w="4414" w:type="dxa"/>
            <w:vAlign w:val="bottom"/>
          </w:tcPr>
          <w:p w14:paraId="6FFFACFE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Parque Jurásico</w:t>
            </w:r>
          </w:p>
        </w:tc>
        <w:tc>
          <w:tcPr>
            <w:tcW w:w="4539" w:type="dxa"/>
            <w:vAlign w:val="bottom"/>
          </w:tcPr>
          <w:p w14:paraId="3E9C75FF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Andador Parque Lineal Loma Dorada</w:t>
            </w:r>
          </w:p>
        </w:tc>
      </w:tr>
      <w:tr w:rsidR="00D404C4" w:rsidRPr="00E77456" w14:paraId="35B801CE" w14:textId="77777777" w:rsidTr="00DC02E6">
        <w:trPr>
          <w:gridAfter w:val="1"/>
          <w:wAfter w:w="236" w:type="dxa"/>
          <w:trHeight w:val="424"/>
        </w:trPr>
        <w:tc>
          <w:tcPr>
            <w:tcW w:w="4414" w:type="dxa"/>
            <w:vAlign w:val="bottom"/>
          </w:tcPr>
          <w:p w14:paraId="08F9B357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Fiesta Dorada</w:t>
            </w:r>
          </w:p>
        </w:tc>
        <w:tc>
          <w:tcPr>
            <w:tcW w:w="4539" w:type="dxa"/>
            <w:vAlign w:val="bottom"/>
          </w:tcPr>
          <w:p w14:paraId="6E61B70B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Parque Telmex</w:t>
            </w:r>
          </w:p>
        </w:tc>
      </w:tr>
      <w:tr w:rsidR="00D404C4" w:rsidRPr="00E77456" w14:paraId="3FA82E78" w14:textId="77777777" w:rsidTr="00DC02E6">
        <w:trPr>
          <w:trHeight w:val="427"/>
        </w:trPr>
        <w:tc>
          <w:tcPr>
            <w:tcW w:w="4414" w:type="dxa"/>
            <w:vAlign w:val="bottom"/>
          </w:tcPr>
          <w:p w14:paraId="6F2A0962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Piedras Pintadas</w:t>
            </w:r>
          </w:p>
        </w:tc>
        <w:tc>
          <w:tcPr>
            <w:tcW w:w="4539" w:type="dxa"/>
            <w:vAlign w:val="bottom"/>
          </w:tcPr>
          <w:p w14:paraId="3AB6F4BB" w14:textId="3B50702C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 xml:space="preserve">4 </w:t>
            </w:r>
            <w:r w:rsidR="004949CA"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carriles</w:t>
            </w:r>
          </w:p>
        </w:tc>
        <w:tc>
          <w:tcPr>
            <w:tcW w:w="236" w:type="dxa"/>
            <w:vAlign w:val="bottom"/>
          </w:tcPr>
          <w:p w14:paraId="17D774CA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</w:p>
        </w:tc>
      </w:tr>
      <w:tr w:rsidR="00D404C4" w:rsidRPr="00E77456" w14:paraId="0B634B8D" w14:textId="77777777" w:rsidTr="00DC02E6">
        <w:trPr>
          <w:gridAfter w:val="1"/>
          <w:wAfter w:w="236" w:type="dxa"/>
          <w:trHeight w:val="405"/>
        </w:trPr>
        <w:tc>
          <w:tcPr>
            <w:tcW w:w="4414" w:type="dxa"/>
            <w:vAlign w:val="bottom"/>
          </w:tcPr>
          <w:p w14:paraId="320B7734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Parque del Maestro</w:t>
            </w:r>
          </w:p>
        </w:tc>
        <w:tc>
          <w:tcPr>
            <w:tcW w:w="4539" w:type="dxa"/>
            <w:vAlign w:val="bottom"/>
          </w:tcPr>
          <w:p w14:paraId="7CE8D5E9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Glorieta de los Arcos Loma Dorada</w:t>
            </w:r>
          </w:p>
        </w:tc>
      </w:tr>
      <w:tr w:rsidR="00D404C4" w:rsidRPr="00E77456" w14:paraId="334F6812" w14:textId="77777777" w:rsidTr="00DC02E6">
        <w:trPr>
          <w:gridAfter w:val="1"/>
          <w:wAfter w:w="236" w:type="dxa"/>
          <w:trHeight w:val="425"/>
        </w:trPr>
        <w:tc>
          <w:tcPr>
            <w:tcW w:w="4414" w:type="dxa"/>
            <w:vAlign w:val="bottom"/>
          </w:tcPr>
          <w:p w14:paraId="7B561618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Glorieta de la Mujer Alfarera</w:t>
            </w:r>
          </w:p>
        </w:tc>
        <w:tc>
          <w:tcPr>
            <w:tcW w:w="4539" w:type="dxa"/>
            <w:vAlign w:val="bottom"/>
          </w:tcPr>
          <w:p w14:paraId="309A8790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Parque Lineal Loma Dorada</w:t>
            </w:r>
          </w:p>
        </w:tc>
      </w:tr>
      <w:tr w:rsidR="00D404C4" w:rsidRPr="00E77456" w14:paraId="2C8EA322" w14:textId="77777777" w:rsidTr="00DC02E6">
        <w:trPr>
          <w:gridAfter w:val="1"/>
          <w:wAfter w:w="236" w:type="dxa"/>
          <w:trHeight w:val="425"/>
        </w:trPr>
        <w:tc>
          <w:tcPr>
            <w:tcW w:w="4414" w:type="dxa"/>
            <w:vAlign w:val="bottom"/>
          </w:tcPr>
          <w:p w14:paraId="08583C54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  <w:r w:rsidRPr="00E77456"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  <w:t>Paseo Guardianes de la Reina</w:t>
            </w:r>
          </w:p>
        </w:tc>
        <w:tc>
          <w:tcPr>
            <w:tcW w:w="4539" w:type="dxa"/>
            <w:vAlign w:val="bottom"/>
          </w:tcPr>
          <w:p w14:paraId="3C0F286D" w14:textId="77777777" w:rsidR="00D404C4" w:rsidRPr="00E77456" w:rsidRDefault="00D404C4" w:rsidP="00DC02E6">
            <w:pPr>
              <w:spacing w:line="276" w:lineRule="auto"/>
              <w:rPr>
                <w:rFonts w:ascii="Tahoma" w:eastAsia="BatangChe" w:hAnsi="Tahoma" w:cs="Tahoma"/>
                <w:color w:val="000000" w:themeColor="text1"/>
                <w:sz w:val="20"/>
                <w:szCs w:val="20"/>
                <w:lang w:eastAsia="es-MX"/>
              </w:rPr>
            </w:pPr>
          </w:p>
        </w:tc>
      </w:tr>
    </w:tbl>
    <w:p w14:paraId="77151867" w14:textId="77777777" w:rsidR="00D404C4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7F562B70" w14:textId="77777777" w:rsidR="00D404C4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27CD69FD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0E67E3F5" w14:textId="77777777" w:rsidR="005261B8" w:rsidRDefault="005261B8" w:rsidP="005261B8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</w:p>
    <w:p w14:paraId="42A0E7B3" w14:textId="77777777" w:rsidR="005261B8" w:rsidRPr="00F948E9" w:rsidRDefault="005261B8" w:rsidP="005261B8">
      <w:pPr>
        <w:spacing w:after="0" w:line="240" w:lineRule="auto"/>
        <w:jc w:val="right"/>
        <w:rPr>
          <w:rFonts w:ascii="Tahoma" w:eastAsia="Arial Unicode MS" w:hAnsi="Tahoma" w:cs="Tahoma"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</w:rPr>
        <w:t>Dirección de</w:t>
      </w:r>
      <w:r>
        <w:rPr>
          <w:rFonts w:ascii="Tahoma" w:eastAsia="Arial Unicode MS" w:hAnsi="Tahoma" w:cs="Tahoma"/>
          <w:b/>
          <w:color w:val="000000" w:themeColor="text1"/>
        </w:rPr>
        <w:t xml:space="preserve"> Parque y Jardines </w:t>
      </w:r>
      <w:proofErr w:type="spellStart"/>
      <w:r>
        <w:rPr>
          <w:rFonts w:ascii="Tahoma" w:eastAsia="Arial Unicode MS" w:hAnsi="Tahoma" w:cs="Tahoma"/>
          <w:b/>
          <w:color w:val="000000" w:themeColor="text1"/>
        </w:rPr>
        <w:t>DPyJ</w:t>
      </w:r>
      <w:proofErr w:type="spellEnd"/>
      <w:r>
        <w:rPr>
          <w:rFonts w:ascii="Tahoma" w:eastAsia="Arial Unicode MS" w:hAnsi="Tahoma" w:cs="Tahoma"/>
          <w:b/>
          <w:color w:val="000000" w:themeColor="text1"/>
        </w:rPr>
        <w:t>/SSGA/378/2026</w:t>
      </w:r>
    </w:p>
    <w:p w14:paraId="31E5929F" w14:textId="16AB5E4E" w:rsidR="005261B8" w:rsidRPr="00E77456" w:rsidRDefault="005261B8" w:rsidP="005261B8">
      <w:pPr>
        <w:spacing w:after="0" w:line="240" w:lineRule="auto"/>
        <w:jc w:val="right"/>
        <w:rPr>
          <w:rFonts w:ascii="Tahoma" w:eastAsia="Arial Unicode MS" w:hAnsi="Tahoma" w:cs="Tahoma"/>
          <w:b/>
          <w:color w:val="000000" w:themeColor="text1"/>
        </w:rPr>
      </w:pPr>
      <w:r>
        <w:rPr>
          <w:rFonts w:ascii="Tahoma" w:eastAsia="Arial Unicode MS" w:hAnsi="Tahoma" w:cs="Tahoma"/>
          <w:b/>
          <w:color w:val="000000" w:themeColor="text1"/>
        </w:rPr>
        <w:t xml:space="preserve">Tonalá, Jalisco a 1 </w:t>
      </w:r>
      <w:r w:rsidR="004949CA">
        <w:rPr>
          <w:rFonts w:ascii="Tahoma" w:eastAsia="Arial Unicode MS" w:hAnsi="Tahoma" w:cs="Tahoma"/>
          <w:b/>
          <w:color w:val="000000" w:themeColor="text1"/>
        </w:rPr>
        <w:t>septiembre 2026</w:t>
      </w:r>
    </w:p>
    <w:p w14:paraId="4F36BA5F" w14:textId="77777777" w:rsidR="005261B8" w:rsidRPr="00E77456" w:rsidRDefault="005261B8" w:rsidP="005261B8">
      <w:pPr>
        <w:spacing w:after="0" w:line="240" w:lineRule="auto"/>
        <w:jc w:val="right"/>
        <w:rPr>
          <w:rFonts w:ascii="Tahoma" w:eastAsia="Arial Unicode MS" w:hAnsi="Tahoma" w:cs="Tahoma"/>
          <w:color w:val="000000" w:themeColor="text1"/>
          <w:sz w:val="16"/>
          <w:szCs w:val="16"/>
        </w:rPr>
      </w:pPr>
    </w:p>
    <w:p w14:paraId="0198BBD6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5B6AB4BE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27A4B91D" w14:textId="77777777" w:rsidR="00D4455D" w:rsidRDefault="00D4455D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  <w:u w:val="single"/>
        </w:rPr>
      </w:pPr>
    </w:p>
    <w:p w14:paraId="755E558A" w14:textId="568C69AF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  <w:u w:val="single"/>
        </w:rPr>
        <w:t xml:space="preserve">5.- Recolección de Maleza:  </w:t>
      </w:r>
      <w:r w:rsidRPr="00E77456">
        <w:rPr>
          <w:rFonts w:ascii="Tahoma" w:eastAsia="Arial Unicode MS" w:hAnsi="Tahoma" w:cs="Tahoma"/>
          <w:color w:val="000000" w:themeColor="text1"/>
        </w:rPr>
        <w:t xml:space="preserve"> En este punto se señalan los servicios de la recolección de los residuos </w:t>
      </w:r>
      <w:r>
        <w:rPr>
          <w:rFonts w:ascii="Tahoma" w:eastAsia="Arial Unicode MS" w:hAnsi="Tahoma" w:cs="Tahoma"/>
          <w:color w:val="000000" w:themeColor="text1"/>
        </w:rPr>
        <w:t xml:space="preserve">verdes y maleza. </w:t>
      </w:r>
      <w:r w:rsidRPr="00E77456">
        <w:rPr>
          <w:rFonts w:ascii="Tahoma" w:eastAsia="Arial Unicode MS" w:hAnsi="Tahoma" w:cs="Tahoma"/>
          <w:color w:val="000000" w:themeColor="text1"/>
        </w:rPr>
        <w:t xml:space="preserve">Siendo atendidos </w:t>
      </w:r>
      <w:r w:rsidR="00991D4E">
        <w:rPr>
          <w:rFonts w:ascii="Tahoma" w:eastAsia="Arial Unicode MS" w:hAnsi="Tahoma" w:cs="Tahoma"/>
          <w:b/>
          <w:color w:val="000000" w:themeColor="text1"/>
        </w:rPr>
        <w:t>1</w:t>
      </w:r>
      <w:r w:rsidR="005261B8">
        <w:rPr>
          <w:rFonts w:ascii="Tahoma" w:eastAsia="Arial Unicode MS" w:hAnsi="Tahoma" w:cs="Tahoma"/>
          <w:b/>
          <w:color w:val="000000" w:themeColor="text1"/>
        </w:rPr>
        <w:t>52</w:t>
      </w:r>
      <w:r w:rsidRPr="00E77456">
        <w:rPr>
          <w:rFonts w:ascii="Tahoma" w:eastAsia="Arial Unicode MS" w:hAnsi="Tahoma" w:cs="Tahoma"/>
          <w:b/>
          <w:color w:val="000000" w:themeColor="text1"/>
        </w:rPr>
        <w:t xml:space="preserve"> servicios </w:t>
      </w:r>
      <w:r w:rsidRPr="00E77456">
        <w:rPr>
          <w:rFonts w:ascii="Tahoma" w:eastAsia="Arial Unicode MS" w:hAnsi="Tahoma" w:cs="Tahoma"/>
          <w:color w:val="000000" w:themeColor="text1"/>
        </w:rPr>
        <w:t xml:space="preserve">lo que nos da como resultado </w:t>
      </w:r>
      <w:r w:rsidR="00991D4E">
        <w:rPr>
          <w:rFonts w:ascii="Tahoma" w:eastAsia="Arial Unicode MS" w:hAnsi="Tahoma" w:cs="Tahoma"/>
          <w:b/>
          <w:color w:val="000000" w:themeColor="text1"/>
        </w:rPr>
        <w:t>1</w:t>
      </w:r>
      <w:r w:rsidR="005261B8">
        <w:rPr>
          <w:rFonts w:ascii="Tahoma" w:eastAsia="Arial Unicode MS" w:hAnsi="Tahoma" w:cs="Tahoma"/>
          <w:b/>
          <w:color w:val="000000" w:themeColor="text1"/>
        </w:rPr>
        <w:t>73</w:t>
      </w:r>
      <w:r w:rsidRPr="00E77456">
        <w:rPr>
          <w:rFonts w:ascii="Tahoma" w:eastAsia="Arial Unicode MS" w:hAnsi="Tahoma" w:cs="Tahoma"/>
          <w:color w:val="000000" w:themeColor="text1"/>
        </w:rPr>
        <w:t xml:space="preserve"> </w:t>
      </w:r>
      <w:r w:rsidR="004949CA" w:rsidRPr="00E77456">
        <w:rPr>
          <w:rFonts w:ascii="Tahoma" w:eastAsia="Arial Unicode MS" w:hAnsi="Tahoma" w:cs="Tahoma"/>
          <w:color w:val="000000" w:themeColor="text1"/>
        </w:rPr>
        <w:t>v</w:t>
      </w:r>
      <w:r w:rsidR="004949CA" w:rsidRPr="00E77456">
        <w:rPr>
          <w:rFonts w:ascii="Tahoma" w:eastAsia="Arial Unicode MS" w:hAnsi="Tahoma" w:cs="Tahoma"/>
          <w:b/>
          <w:color w:val="000000" w:themeColor="text1"/>
        </w:rPr>
        <w:t>iajes</w:t>
      </w:r>
      <w:r w:rsidR="004949CA" w:rsidRPr="00E77456">
        <w:rPr>
          <w:rFonts w:ascii="Tahoma" w:eastAsia="Arial Unicode MS" w:hAnsi="Tahoma" w:cs="Tahoma"/>
          <w:color w:val="000000" w:themeColor="text1"/>
        </w:rPr>
        <w:t xml:space="preserve"> </w:t>
      </w:r>
      <w:r w:rsidR="004949CA">
        <w:rPr>
          <w:rFonts w:ascii="Tahoma" w:eastAsia="Arial Unicode MS" w:hAnsi="Tahoma" w:cs="Tahoma"/>
          <w:color w:val="000000" w:themeColor="text1"/>
        </w:rPr>
        <w:t>en</w:t>
      </w:r>
      <w:r>
        <w:rPr>
          <w:rFonts w:ascii="Tahoma" w:eastAsia="Arial Unicode MS" w:hAnsi="Tahoma" w:cs="Tahoma"/>
          <w:color w:val="000000" w:themeColor="text1"/>
        </w:rPr>
        <w:t xml:space="preserve"> diversos </w:t>
      </w:r>
      <w:r w:rsidRPr="00E77456">
        <w:rPr>
          <w:rFonts w:ascii="Tahoma" w:eastAsia="Arial Unicode MS" w:hAnsi="Tahoma" w:cs="Tahoma"/>
          <w:color w:val="000000" w:themeColor="text1"/>
        </w:rPr>
        <w:t>puntos del municipio</w:t>
      </w:r>
      <w:r>
        <w:rPr>
          <w:rFonts w:ascii="Tahoma" w:eastAsia="Arial Unicode MS" w:hAnsi="Tahoma" w:cs="Tahoma"/>
          <w:color w:val="000000" w:themeColor="text1"/>
        </w:rPr>
        <w:t xml:space="preserve">. </w:t>
      </w:r>
      <w:r w:rsidRPr="00E77456">
        <w:rPr>
          <w:rFonts w:ascii="Tahoma" w:eastAsia="Arial Unicode MS" w:hAnsi="Tahoma" w:cs="Tahoma"/>
          <w:color w:val="000000" w:themeColor="text1"/>
        </w:rPr>
        <w:t xml:space="preserve">Y ello arroja </w:t>
      </w:r>
      <w:r w:rsidR="005261B8">
        <w:rPr>
          <w:rFonts w:ascii="Tahoma" w:eastAsia="Arial Unicode MS" w:hAnsi="Tahoma" w:cs="Tahoma"/>
          <w:b/>
          <w:color w:val="000000" w:themeColor="text1"/>
        </w:rPr>
        <w:t>407</w:t>
      </w:r>
      <w:r>
        <w:rPr>
          <w:rFonts w:ascii="Tahoma" w:eastAsia="Arial Unicode MS" w:hAnsi="Tahoma" w:cs="Tahoma"/>
          <w:b/>
          <w:color w:val="000000" w:themeColor="text1"/>
        </w:rPr>
        <w:t xml:space="preserve"> </w:t>
      </w:r>
      <w:r w:rsidRPr="00BA03D8">
        <w:rPr>
          <w:rFonts w:ascii="Tahoma" w:eastAsia="Arial Unicode MS" w:hAnsi="Tahoma" w:cs="Tahoma"/>
          <w:b/>
          <w:color w:val="000000" w:themeColor="text1"/>
        </w:rPr>
        <w:t>Toneladas</w:t>
      </w:r>
      <w:r w:rsidRPr="00E77456">
        <w:rPr>
          <w:rFonts w:ascii="Tahoma" w:eastAsia="Arial Unicode MS" w:hAnsi="Tahoma" w:cs="Tahoma"/>
          <w:color w:val="000000" w:themeColor="text1"/>
        </w:rPr>
        <w:t xml:space="preserve"> </w:t>
      </w:r>
      <w:r w:rsidRPr="00BA03D8">
        <w:rPr>
          <w:rFonts w:ascii="Tahoma" w:eastAsia="Arial Unicode MS" w:hAnsi="Tahoma" w:cs="Tahoma"/>
          <w:b/>
          <w:color w:val="000000" w:themeColor="text1"/>
        </w:rPr>
        <w:t>de</w:t>
      </w:r>
      <w:r w:rsidRPr="00E77456">
        <w:rPr>
          <w:rFonts w:ascii="Tahoma" w:eastAsia="Arial Unicode MS" w:hAnsi="Tahoma" w:cs="Tahoma"/>
          <w:color w:val="000000" w:themeColor="text1"/>
        </w:rPr>
        <w:t xml:space="preserve"> </w:t>
      </w:r>
      <w:r w:rsidRPr="00BA03D8">
        <w:rPr>
          <w:rFonts w:ascii="Tahoma" w:eastAsia="Arial Unicode MS" w:hAnsi="Tahoma" w:cs="Tahoma"/>
          <w:b/>
          <w:color w:val="000000" w:themeColor="text1"/>
        </w:rPr>
        <w:t>material</w:t>
      </w:r>
      <w:r w:rsidRPr="00E77456">
        <w:rPr>
          <w:rFonts w:ascii="Tahoma" w:eastAsia="Arial Unicode MS" w:hAnsi="Tahoma" w:cs="Tahoma"/>
          <w:color w:val="000000" w:themeColor="text1"/>
        </w:rPr>
        <w:t xml:space="preserve">. </w:t>
      </w:r>
    </w:p>
    <w:p w14:paraId="3F047E54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</w:p>
    <w:p w14:paraId="2A6F2546" w14:textId="77777777" w:rsidR="000837B4" w:rsidRPr="008442DC" w:rsidRDefault="008442DC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</w:rPr>
      </w:pPr>
      <w:r>
        <w:rPr>
          <w:rFonts w:ascii="Tahoma" w:eastAsia="Arial Unicode MS" w:hAnsi="Tahoma" w:cs="Tahoma"/>
          <w:b/>
          <w:color w:val="000000" w:themeColor="text1"/>
        </w:rPr>
        <w:t xml:space="preserve">6.- MOLINO: </w:t>
      </w:r>
      <w:r w:rsidR="005261B8">
        <w:rPr>
          <w:rFonts w:ascii="Tahoma" w:eastAsia="Arial Unicode MS" w:hAnsi="Tahoma" w:cs="Tahoma"/>
          <w:b/>
          <w:color w:val="000000" w:themeColor="text1"/>
        </w:rPr>
        <w:t>6</w:t>
      </w:r>
      <w:r>
        <w:rPr>
          <w:rFonts w:ascii="Tahoma" w:eastAsia="Arial Unicode MS" w:hAnsi="Tahoma" w:cs="Tahoma"/>
          <w:b/>
          <w:color w:val="000000" w:themeColor="text1"/>
        </w:rPr>
        <w:t xml:space="preserve"> Servicios </w:t>
      </w:r>
      <w:r>
        <w:rPr>
          <w:rFonts w:ascii="Tahoma" w:eastAsia="Arial Unicode MS" w:hAnsi="Tahoma" w:cs="Tahoma"/>
          <w:color w:val="000000" w:themeColor="text1"/>
        </w:rPr>
        <w:t xml:space="preserve">que nos dan a </w:t>
      </w:r>
      <w:r w:rsidR="0072215E">
        <w:rPr>
          <w:rFonts w:ascii="Tahoma" w:eastAsia="Arial Unicode MS" w:hAnsi="Tahoma" w:cs="Tahoma"/>
          <w:b/>
          <w:color w:val="000000" w:themeColor="text1"/>
        </w:rPr>
        <w:t>7</w:t>
      </w:r>
      <w:r w:rsidRPr="008442DC">
        <w:rPr>
          <w:rFonts w:ascii="Tahoma" w:eastAsia="Arial Unicode MS" w:hAnsi="Tahoma" w:cs="Tahoma"/>
          <w:b/>
          <w:color w:val="000000" w:themeColor="text1"/>
        </w:rPr>
        <w:t xml:space="preserve"> viajes</w:t>
      </w:r>
      <w:r>
        <w:rPr>
          <w:rFonts w:ascii="Tahoma" w:eastAsia="Arial Unicode MS" w:hAnsi="Tahoma" w:cs="Tahoma"/>
          <w:b/>
          <w:color w:val="000000" w:themeColor="text1"/>
        </w:rPr>
        <w:t xml:space="preserve"> </w:t>
      </w:r>
      <w:r w:rsidRPr="008442DC">
        <w:rPr>
          <w:rFonts w:ascii="Tahoma" w:eastAsia="Arial Unicode MS" w:hAnsi="Tahoma" w:cs="Tahoma"/>
          <w:color w:val="000000" w:themeColor="text1"/>
        </w:rPr>
        <w:t>con</w:t>
      </w:r>
      <w:r>
        <w:rPr>
          <w:rFonts w:ascii="Tahoma" w:eastAsia="Arial Unicode MS" w:hAnsi="Tahoma" w:cs="Tahoma"/>
          <w:color w:val="000000" w:themeColor="text1"/>
        </w:rPr>
        <w:t xml:space="preserve"> un total de </w:t>
      </w:r>
      <w:r w:rsidR="0072215E">
        <w:rPr>
          <w:rFonts w:ascii="Tahoma" w:eastAsia="Arial Unicode MS" w:hAnsi="Tahoma" w:cs="Tahoma"/>
          <w:b/>
          <w:color w:val="000000" w:themeColor="text1"/>
        </w:rPr>
        <w:t>21</w:t>
      </w:r>
      <w:r w:rsidRPr="008442DC">
        <w:rPr>
          <w:rFonts w:ascii="Tahoma" w:eastAsia="Arial Unicode MS" w:hAnsi="Tahoma" w:cs="Tahoma"/>
          <w:b/>
          <w:color w:val="000000" w:themeColor="text1"/>
        </w:rPr>
        <w:t>,000 toneladas de material</w:t>
      </w:r>
    </w:p>
    <w:p w14:paraId="04F5B038" w14:textId="77777777" w:rsidR="000837B4" w:rsidRPr="008442DC" w:rsidRDefault="000837B4" w:rsidP="00D404C4">
      <w:pPr>
        <w:spacing w:after="0" w:line="276" w:lineRule="auto"/>
        <w:jc w:val="both"/>
        <w:rPr>
          <w:rFonts w:ascii="Tahoma" w:eastAsia="Arial Unicode MS" w:hAnsi="Tahoma" w:cs="Tahoma"/>
          <w:b/>
          <w:color w:val="000000" w:themeColor="text1"/>
        </w:rPr>
      </w:pPr>
    </w:p>
    <w:p w14:paraId="60761A40" w14:textId="7F8151D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  <w:r w:rsidRPr="00E03AED">
        <w:rPr>
          <w:rFonts w:ascii="Tahoma" w:eastAsia="Arial Unicode MS" w:hAnsi="Tahoma" w:cs="Tahoma"/>
          <w:b/>
          <w:color w:val="000000" w:themeColor="text1"/>
        </w:rPr>
        <w:t>7.- Riego</w:t>
      </w:r>
      <w:r>
        <w:rPr>
          <w:rFonts w:ascii="Tahoma" w:eastAsia="Arial Unicode MS" w:hAnsi="Tahoma" w:cs="Tahoma"/>
          <w:color w:val="000000" w:themeColor="text1"/>
        </w:rPr>
        <w:t xml:space="preserve">: </w:t>
      </w:r>
      <w:r w:rsidR="005261B8">
        <w:rPr>
          <w:rFonts w:ascii="Tahoma" w:eastAsia="Arial Unicode MS" w:hAnsi="Tahoma" w:cs="Tahoma"/>
          <w:b/>
          <w:color w:val="000000" w:themeColor="text1"/>
        </w:rPr>
        <w:t xml:space="preserve">1 </w:t>
      </w:r>
      <w:r w:rsidRPr="006E76C8">
        <w:rPr>
          <w:rFonts w:ascii="Tahoma" w:eastAsia="Arial Unicode MS" w:hAnsi="Tahoma" w:cs="Tahoma"/>
          <w:b/>
          <w:color w:val="000000" w:themeColor="text1"/>
        </w:rPr>
        <w:t>Servicios</w:t>
      </w:r>
      <w:r>
        <w:rPr>
          <w:rFonts w:ascii="Tahoma" w:eastAsia="Arial Unicode MS" w:hAnsi="Tahoma" w:cs="Tahoma"/>
          <w:color w:val="000000" w:themeColor="text1"/>
        </w:rPr>
        <w:t xml:space="preserve"> de riegos por día que nos dan </w:t>
      </w:r>
      <w:r w:rsidR="005261B8">
        <w:rPr>
          <w:rFonts w:ascii="Tahoma" w:eastAsia="Arial Unicode MS" w:hAnsi="Tahoma" w:cs="Tahoma"/>
          <w:b/>
          <w:color w:val="000000" w:themeColor="text1"/>
        </w:rPr>
        <w:t>1</w:t>
      </w:r>
      <w:r w:rsidRPr="006E76C8">
        <w:rPr>
          <w:rFonts w:ascii="Tahoma" w:eastAsia="Arial Unicode MS" w:hAnsi="Tahoma" w:cs="Tahoma"/>
          <w:b/>
          <w:color w:val="000000" w:themeColor="text1"/>
        </w:rPr>
        <w:t xml:space="preserve"> </w:t>
      </w:r>
      <w:r w:rsidR="004949CA" w:rsidRPr="006E76C8">
        <w:rPr>
          <w:rFonts w:ascii="Tahoma" w:eastAsia="Arial Unicode MS" w:hAnsi="Tahoma" w:cs="Tahoma"/>
          <w:b/>
          <w:color w:val="000000" w:themeColor="text1"/>
        </w:rPr>
        <w:t>Viajes con</w:t>
      </w:r>
      <w:r>
        <w:rPr>
          <w:rFonts w:ascii="Tahoma" w:eastAsia="Arial Unicode MS" w:hAnsi="Tahoma" w:cs="Tahoma"/>
          <w:color w:val="000000" w:themeColor="text1"/>
        </w:rPr>
        <w:t xml:space="preserve"> un total de </w:t>
      </w:r>
      <w:r w:rsidR="005261B8">
        <w:rPr>
          <w:rFonts w:ascii="Tahoma" w:eastAsia="Arial Unicode MS" w:hAnsi="Tahoma" w:cs="Tahoma"/>
          <w:b/>
          <w:color w:val="000000" w:themeColor="text1"/>
        </w:rPr>
        <w:t>10</w:t>
      </w:r>
      <w:r w:rsidRPr="006E76C8">
        <w:rPr>
          <w:rFonts w:ascii="Tahoma" w:eastAsia="Arial Unicode MS" w:hAnsi="Tahoma" w:cs="Tahoma"/>
          <w:b/>
          <w:color w:val="000000" w:themeColor="text1"/>
        </w:rPr>
        <w:t>,000</w:t>
      </w:r>
      <w:r>
        <w:rPr>
          <w:rFonts w:ascii="Tahoma" w:eastAsia="Arial Unicode MS" w:hAnsi="Tahoma" w:cs="Tahoma"/>
          <w:color w:val="000000" w:themeColor="text1"/>
        </w:rPr>
        <w:t xml:space="preserve"> </w:t>
      </w:r>
      <w:r w:rsidRPr="006E76C8">
        <w:rPr>
          <w:rFonts w:ascii="Tahoma" w:eastAsia="Arial Unicode MS" w:hAnsi="Tahoma" w:cs="Tahoma"/>
          <w:b/>
          <w:color w:val="000000" w:themeColor="text1"/>
        </w:rPr>
        <w:t>litros</w:t>
      </w:r>
    </w:p>
    <w:p w14:paraId="2DD9F526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</w:p>
    <w:p w14:paraId="1D9E7BDD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  <w:r w:rsidRPr="00E77456">
        <w:rPr>
          <w:rFonts w:ascii="Tahoma" w:eastAsia="Arial Unicode MS" w:hAnsi="Tahoma" w:cs="Tahoma"/>
          <w:color w:val="000000" w:themeColor="text1"/>
        </w:rPr>
        <w:t>Sin otro particular de momento, quedo a sus órdenes para cualquier aclaración al respecto</w:t>
      </w:r>
    </w:p>
    <w:p w14:paraId="64028495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</w:p>
    <w:p w14:paraId="4FA523EA" w14:textId="77777777" w:rsidR="00D404C4" w:rsidRPr="00E77456" w:rsidRDefault="00D404C4" w:rsidP="00D404C4">
      <w:pPr>
        <w:spacing w:after="0" w:line="276" w:lineRule="auto"/>
        <w:jc w:val="both"/>
        <w:rPr>
          <w:rFonts w:ascii="Tahoma" w:eastAsia="Arial Unicode MS" w:hAnsi="Tahoma" w:cs="Tahoma"/>
          <w:color w:val="000000" w:themeColor="text1"/>
        </w:rPr>
      </w:pPr>
    </w:p>
    <w:p w14:paraId="0D5FB568" w14:textId="77777777" w:rsidR="00D404C4" w:rsidRPr="00E77456" w:rsidRDefault="00D404C4" w:rsidP="00D404C4">
      <w:pPr>
        <w:spacing w:after="0" w:line="276" w:lineRule="auto"/>
        <w:jc w:val="center"/>
        <w:rPr>
          <w:rFonts w:ascii="Tahoma" w:eastAsia="Arial Unicode MS" w:hAnsi="Tahoma" w:cs="Tahoma"/>
          <w:b/>
          <w:color w:val="000000" w:themeColor="text1"/>
        </w:rPr>
      </w:pPr>
      <w:r w:rsidRPr="00E77456">
        <w:rPr>
          <w:rFonts w:ascii="Tahoma" w:eastAsia="Arial Unicode MS" w:hAnsi="Tahoma" w:cs="Tahoma"/>
          <w:b/>
          <w:color w:val="000000" w:themeColor="text1"/>
        </w:rPr>
        <w:t xml:space="preserve">A T E N T A M E N T E </w:t>
      </w:r>
    </w:p>
    <w:p w14:paraId="2BBF11C0" w14:textId="77777777" w:rsidR="00D404C4" w:rsidRPr="00E77456" w:rsidRDefault="00BB5AA6" w:rsidP="00D404C4">
      <w:pPr>
        <w:spacing w:after="0" w:line="276" w:lineRule="auto"/>
        <w:jc w:val="center"/>
        <w:rPr>
          <w:rFonts w:ascii="Tahoma" w:eastAsia="Arial Unicode MS" w:hAnsi="Tahoma" w:cs="Tahoma"/>
          <w:i/>
          <w:color w:val="000000" w:themeColor="text1"/>
        </w:rPr>
      </w:pPr>
      <w:r>
        <w:rPr>
          <w:rFonts w:ascii="Tahoma" w:eastAsia="Arial Unicode MS" w:hAnsi="Tahoma" w:cs="Tahoma"/>
          <w:i/>
          <w:color w:val="000000" w:themeColor="text1"/>
        </w:rPr>
        <w:t>“Tonalá Jalisco, cuna de las Artesanías Mexicanas</w:t>
      </w:r>
      <w:r w:rsidR="00D404C4">
        <w:rPr>
          <w:rFonts w:ascii="Tahoma" w:eastAsia="Arial Unicode MS" w:hAnsi="Tahoma" w:cs="Tahoma"/>
          <w:i/>
          <w:color w:val="000000" w:themeColor="text1"/>
        </w:rPr>
        <w:t>”</w:t>
      </w:r>
    </w:p>
    <w:p w14:paraId="5C18CAB7" w14:textId="77777777" w:rsidR="00D404C4" w:rsidRDefault="00D404C4" w:rsidP="00D404C4">
      <w:pPr>
        <w:spacing w:after="0" w:line="276" w:lineRule="auto"/>
        <w:rPr>
          <w:rFonts w:ascii="Tahoma" w:eastAsia="Arial Unicode MS" w:hAnsi="Tahoma" w:cs="Tahoma"/>
          <w:i/>
          <w:color w:val="000000" w:themeColor="text1"/>
        </w:rPr>
      </w:pPr>
    </w:p>
    <w:p w14:paraId="3E25B1C3" w14:textId="77777777" w:rsidR="00D404C4" w:rsidRDefault="00D404C4" w:rsidP="00D404C4">
      <w:pPr>
        <w:spacing w:after="0" w:line="276" w:lineRule="auto"/>
        <w:rPr>
          <w:rFonts w:ascii="Tahoma" w:eastAsia="Arial Unicode MS" w:hAnsi="Tahoma" w:cs="Tahoma"/>
          <w:b/>
          <w:color w:val="000000" w:themeColor="text1"/>
        </w:rPr>
      </w:pPr>
      <w:r>
        <w:rPr>
          <w:rFonts w:ascii="Tahoma" w:eastAsia="Arial Unicode MS" w:hAnsi="Tahoma" w:cs="Tahoma"/>
          <w:b/>
          <w:color w:val="000000" w:themeColor="text1"/>
        </w:rPr>
        <w:t xml:space="preserve"> </w:t>
      </w:r>
    </w:p>
    <w:p w14:paraId="4721532A" w14:textId="77777777" w:rsidR="00D404C4" w:rsidRDefault="00D404C4" w:rsidP="00D404C4">
      <w:pPr>
        <w:spacing w:after="0" w:line="276" w:lineRule="auto"/>
        <w:rPr>
          <w:rFonts w:ascii="Tahoma" w:eastAsia="Arial Unicode MS" w:hAnsi="Tahoma" w:cs="Tahoma"/>
          <w:b/>
          <w:color w:val="000000" w:themeColor="text1"/>
        </w:rPr>
      </w:pPr>
    </w:p>
    <w:p w14:paraId="64805D7A" w14:textId="77777777" w:rsidR="00D404C4" w:rsidRDefault="00D404C4" w:rsidP="00D404C4">
      <w:pPr>
        <w:spacing w:after="0" w:line="276" w:lineRule="auto"/>
        <w:rPr>
          <w:rFonts w:ascii="Tahoma" w:eastAsia="Arial Unicode MS" w:hAnsi="Tahoma" w:cs="Tahoma"/>
          <w:b/>
          <w:color w:val="000000" w:themeColor="text1"/>
        </w:rPr>
      </w:pPr>
      <w:r>
        <w:rPr>
          <w:rFonts w:ascii="Tahoma" w:eastAsia="Arial Unicode MS" w:hAnsi="Tahoma" w:cs="Tahoma"/>
          <w:b/>
          <w:color w:val="000000" w:themeColor="text1"/>
        </w:rPr>
        <w:t xml:space="preserve">                              </w:t>
      </w:r>
    </w:p>
    <w:p w14:paraId="2B8F0EC0" w14:textId="77777777" w:rsidR="00D404C4" w:rsidRDefault="00D404C4" w:rsidP="00D404C4">
      <w:pPr>
        <w:spacing w:after="0" w:line="276" w:lineRule="auto"/>
        <w:rPr>
          <w:rFonts w:ascii="Tahoma" w:eastAsia="Arial Unicode MS" w:hAnsi="Tahoma" w:cs="Tahoma"/>
          <w:b/>
          <w:color w:val="000000" w:themeColor="text1"/>
        </w:rPr>
      </w:pPr>
    </w:p>
    <w:p w14:paraId="2A35B823" w14:textId="77777777" w:rsidR="00D404C4" w:rsidRPr="00E77456" w:rsidRDefault="00D404C4" w:rsidP="00D404C4">
      <w:pPr>
        <w:spacing w:after="0" w:line="276" w:lineRule="auto"/>
        <w:rPr>
          <w:rFonts w:ascii="Tahoma" w:eastAsia="Arial Unicode MS" w:hAnsi="Tahoma" w:cs="Tahoma"/>
          <w:b/>
          <w:color w:val="000000" w:themeColor="text1"/>
        </w:rPr>
      </w:pPr>
      <w:r>
        <w:rPr>
          <w:rFonts w:ascii="Tahoma" w:eastAsia="Arial Unicode MS" w:hAnsi="Tahoma" w:cs="Tahoma"/>
          <w:b/>
          <w:color w:val="000000" w:themeColor="text1"/>
        </w:rPr>
        <w:t xml:space="preserve">                                 </w:t>
      </w:r>
      <w:r w:rsidRPr="00E77456">
        <w:rPr>
          <w:rFonts w:ascii="Tahoma" w:eastAsia="Arial Unicode MS" w:hAnsi="Tahoma" w:cs="Tahoma"/>
          <w:b/>
          <w:color w:val="000000" w:themeColor="text1"/>
        </w:rPr>
        <w:t>M.V.Z. Sergio Salvador González Alcántara.</w:t>
      </w:r>
    </w:p>
    <w:p w14:paraId="69E5EF21" w14:textId="77777777" w:rsidR="00D404C4" w:rsidRDefault="00D404C4" w:rsidP="00D404C4">
      <w:pPr>
        <w:spacing w:after="0" w:line="276" w:lineRule="auto"/>
        <w:jc w:val="center"/>
        <w:rPr>
          <w:rFonts w:ascii="Tahoma" w:eastAsia="Arial Unicode MS" w:hAnsi="Tahoma" w:cs="Tahoma"/>
          <w:b/>
          <w:color w:val="000000" w:themeColor="text1"/>
        </w:rPr>
      </w:pPr>
      <w:r>
        <w:rPr>
          <w:rFonts w:ascii="Tahoma" w:eastAsia="Arial Unicode MS" w:hAnsi="Tahoma" w:cs="Tahoma"/>
          <w:b/>
          <w:color w:val="000000" w:themeColor="text1"/>
        </w:rPr>
        <w:t>Director de Parques y Jardines.</w:t>
      </w:r>
    </w:p>
    <w:p w14:paraId="3513ABB7" w14:textId="77777777" w:rsidR="00B918EB" w:rsidRDefault="00B918EB" w:rsidP="00D404C4">
      <w:pPr>
        <w:spacing w:after="0" w:line="276" w:lineRule="auto"/>
        <w:rPr>
          <w:rFonts w:ascii="Tahoma" w:eastAsia="Arial Unicode MS" w:hAnsi="Tahoma" w:cs="Tahoma"/>
          <w:b/>
          <w:color w:val="000000" w:themeColor="text1"/>
        </w:rPr>
      </w:pPr>
    </w:p>
    <w:p w14:paraId="4EAF6671" w14:textId="77777777" w:rsidR="00B918EB" w:rsidRDefault="00B918EB" w:rsidP="00D404C4">
      <w:pPr>
        <w:spacing w:after="0" w:line="276" w:lineRule="auto"/>
        <w:rPr>
          <w:rFonts w:ascii="Tahoma" w:eastAsia="Arial Unicode MS" w:hAnsi="Tahoma" w:cs="Tahoma"/>
          <w:color w:val="000000" w:themeColor="text1"/>
          <w:sz w:val="16"/>
          <w:szCs w:val="16"/>
        </w:rPr>
      </w:pPr>
    </w:p>
    <w:p w14:paraId="39F9EA86" w14:textId="77777777" w:rsidR="00EB429D" w:rsidRDefault="00EB429D" w:rsidP="00D404C4">
      <w:pPr>
        <w:spacing w:after="0" w:line="276" w:lineRule="auto"/>
        <w:rPr>
          <w:rFonts w:ascii="Tahoma" w:eastAsia="Arial Unicode MS" w:hAnsi="Tahoma" w:cs="Tahoma"/>
          <w:color w:val="000000" w:themeColor="text1"/>
          <w:sz w:val="16"/>
          <w:szCs w:val="16"/>
        </w:rPr>
      </w:pPr>
    </w:p>
    <w:p w14:paraId="43A6D89E" w14:textId="77777777" w:rsidR="00EB429D" w:rsidRDefault="00EB429D" w:rsidP="00D404C4">
      <w:pPr>
        <w:spacing w:after="0" w:line="276" w:lineRule="auto"/>
        <w:rPr>
          <w:rFonts w:ascii="Tahoma" w:eastAsia="Arial Unicode MS" w:hAnsi="Tahoma" w:cs="Tahoma"/>
          <w:color w:val="000000" w:themeColor="text1"/>
          <w:sz w:val="16"/>
          <w:szCs w:val="16"/>
        </w:rPr>
      </w:pPr>
    </w:p>
    <w:p w14:paraId="72D0F93E" w14:textId="77777777" w:rsidR="00B918EB" w:rsidRDefault="00B918EB" w:rsidP="00D404C4">
      <w:pPr>
        <w:spacing w:after="0" w:line="276" w:lineRule="auto"/>
        <w:rPr>
          <w:rFonts w:ascii="Tahoma" w:eastAsia="Arial Unicode MS" w:hAnsi="Tahoma" w:cs="Tahoma"/>
          <w:color w:val="000000" w:themeColor="text1"/>
          <w:sz w:val="16"/>
          <w:szCs w:val="16"/>
        </w:rPr>
      </w:pPr>
    </w:p>
    <w:p w14:paraId="55F6A32D" w14:textId="77777777" w:rsidR="00D404C4" w:rsidRPr="00640664" w:rsidRDefault="00D404C4" w:rsidP="00D404C4">
      <w:pPr>
        <w:spacing w:after="0" w:line="276" w:lineRule="auto"/>
        <w:rPr>
          <w:rFonts w:ascii="Tahoma" w:eastAsia="Arial Unicode MS" w:hAnsi="Tahoma" w:cs="Tahoma"/>
          <w:b/>
          <w:color w:val="000000" w:themeColor="text1"/>
        </w:rPr>
      </w:pPr>
      <w:proofErr w:type="spellStart"/>
      <w:r w:rsidRPr="00E77456">
        <w:rPr>
          <w:rFonts w:ascii="Tahoma" w:eastAsia="Arial Unicode MS" w:hAnsi="Tahoma" w:cs="Tahoma"/>
          <w:color w:val="000000" w:themeColor="text1"/>
          <w:sz w:val="16"/>
          <w:szCs w:val="16"/>
        </w:rPr>
        <w:t>C.c.p</w:t>
      </w:r>
      <w:proofErr w:type="spellEnd"/>
      <w:r w:rsidRPr="00E77456">
        <w:rPr>
          <w:rFonts w:ascii="Tahoma" w:eastAsia="Arial Unicode MS" w:hAnsi="Tahoma" w:cs="Tahoma"/>
          <w:color w:val="000000" w:themeColor="text1"/>
          <w:sz w:val="16"/>
          <w:szCs w:val="16"/>
        </w:rPr>
        <w:t>. Archivo.</w:t>
      </w:r>
    </w:p>
    <w:p w14:paraId="71DEE5AA" w14:textId="77777777" w:rsidR="00D404C4" w:rsidRPr="00E77456" w:rsidRDefault="00D404C4" w:rsidP="00D404C4">
      <w:pPr>
        <w:spacing w:after="0" w:line="240" w:lineRule="auto"/>
        <w:jc w:val="both"/>
        <w:rPr>
          <w:rFonts w:ascii="Tahoma" w:eastAsia="Arial Unicode MS" w:hAnsi="Tahoma" w:cs="Tahoma"/>
          <w:i/>
          <w:color w:val="000000" w:themeColor="text1"/>
          <w:sz w:val="16"/>
          <w:szCs w:val="16"/>
        </w:rPr>
      </w:pPr>
      <w:r w:rsidRPr="00E77456">
        <w:rPr>
          <w:rFonts w:ascii="Tahoma" w:eastAsia="Arial Unicode MS" w:hAnsi="Tahoma" w:cs="Tahoma"/>
          <w:color w:val="000000" w:themeColor="text1"/>
          <w:sz w:val="16"/>
          <w:szCs w:val="16"/>
        </w:rPr>
        <w:t>S</w:t>
      </w:r>
      <w:r w:rsidR="00BB5AA6">
        <w:rPr>
          <w:rFonts w:ascii="Tahoma" w:eastAsia="Arial Unicode MS" w:hAnsi="Tahoma" w:cs="Tahoma"/>
          <w:i/>
          <w:color w:val="000000" w:themeColor="text1"/>
          <w:sz w:val="16"/>
          <w:szCs w:val="16"/>
        </w:rPr>
        <w:t>SGA/</w:t>
      </w:r>
      <w:proofErr w:type="spellStart"/>
      <w:r w:rsidR="005261B8">
        <w:rPr>
          <w:rFonts w:ascii="Tahoma" w:eastAsia="Arial Unicode MS" w:hAnsi="Tahoma" w:cs="Tahoma"/>
          <w:i/>
          <w:color w:val="000000" w:themeColor="text1"/>
          <w:sz w:val="16"/>
          <w:szCs w:val="16"/>
        </w:rPr>
        <w:t>mirm</w:t>
      </w:r>
      <w:proofErr w:type="spellEnd"/>
      <w:r w:rsidR="00BB5AA6">
        <w:rPr>
          <w:rFonts w:ascii="Tahoma" w:eastAsia="Arial Unicode MS" w:hAnsi="Tahoma" w:cs="Tahoma"/>
          <w:i/>
          <w:color w:val="000000" w:themeColor="text1"/>
          <w:sz w:val="16"/>
          <w:szCs w:val="16"/>
        </w:rPr>
        <w:t>*</w:t>
      </w:r>
    </w:p>
    <w:p w14:paraId="0F1D8F51" w14:textId="77777777" w:rsidR="00D404C4" w:rsidRPr="00E77456" w:rsidRDefault="00D404C4" w:rsidP="00D404C4">
      <w:pPr>
        <w:rPr>
          <w:color w:val="000000" w:themeColor="text1"/>
        </w:rPr>
      </w:pPr>
    </w:p>
    <w:p w14:paraId="7C0FC0E8" w14:textId="77777777" w:rsidR="00D404C4" w:rsidRPr="00E77456" w:rsidRDefault="00D404C4" w:rsidP="00D404C4">
      <w:pPr>
        <w:rPr>
          <w:color w:val="000000" w:themeColor="text1"/>
        </w:rPr>
      </w:pPr>
    </w:p>
    <w:p w14:paraId="0368841D" w14:textId="77777777" w:rsidR="00D404C4" w:rsidRPr="00E77456" w:rsidRDefault="00D404C4" w:rsidP="00D404C4">
      <w:pPr>
        <w:rPr>
          <w:color w:val="000000" w:themeColor="text1"/>
        </w:rPr>
      </w:pPr>
    </w:p>
    <w:p w14:paraId="5BA0FB84" w14:textId="77777777" w:rsidR="00D404C4" w:rsidRDefault="00D404C4" w:rsidP="00D404C4"/>
    <w:p w14:paraId="49DDCC85" w14:textId="77777777" w:rsidR="005F5DA1" w:rsidRDefault="005F5DA1"/>
    <w:sectPr w:rsidR="005F5DA1" w:rsidSect="00F3597C">
      <w:pgSz w:w="12240" w:h="20160" w:code="5"/>
      <w:pgMar w:top="1560" w:right="170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4C4"/>
    <w:rsid w:val="000837B4"/>
    <w:rsid w:val="000C30CD"/>
    <w:rsid w:val="000D0050"/>
    <w:rsid w:val="0015389A"/>
    <w:rsid w:val="00163911"/>
    <w:rsid w:val="001A7647"/>
    <w:rsid w:val="002220AC"/>
    <w:rsid w:val="002A62B5"/>
    <w:rsid w:val="004949CA"/>
    <w:rsid w:val="00495051"/>
    <w:rsid w:val="004D1E27"/>
    <w:rsid w:val="005261B8"/>
    <w:rsid w:val="005671B1"/>
    <w:rsid w:val="005F5DA1"/>
    <w:rsid w:val="0064469D"/>
    <w:rsid w:val="006A70C1"/>
    <w:rsid w:val="0072215E"/>
    <w:rsid w:val="00765218"/>
    <w:rsid w:val="008003D8"/>
    <w:rsid w:val="008442DC"/>
    <w:rsid w:val="00862F56"/>
    <w:rsid w:val="0086391C"/>
    <w:rsid w:val="008B7129"/>
    <w:rsid w:val="00937C72"/>
    <w:rsid w:val="00956656"/>
    <w:rsid w:val="00991D4E"/>
    <w:rsid w:val="00AC4EED"/>
    <w:rsid w:val="00AD7E7F"/>
    <w:rsid w:val="00B608DF"/>
    <w:rsid w:val="00B918EB"/>
    <w:rsid w:val="00BB5AA6"/>
    <w:rsid w:val="00BC573C"/>
    <w:rsid w:val="00CC1310"/>
    <w:rsid w:val="00CD5E4C"/>
    <w:rsid w:val="00D404C4"/>
    <w:rsid w:val="00D4455D"/>
    <w:rsid w:val="00D56AA9"/>
    <w:rsid w:val="00DA2E73"/>
    <w:rsid w:val="00EB429D"/>
    <w:rsid w:val="00F011DB"/>
    <w:rsid w:val="00F122BE"/>
    <w:rsid w:val="00F216D0"/>
    <w:rsid w:val="00F3597C"/>
    <w:rsid w:val="00FA5AA7"/>
    <w:rsid w:val="00FD2D19"/>
    <w:rsid w:val="00FE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F5301"/>
  <w15:chartTrackingRefBased/>
  <w15:docId w15:val="{7B9929FA-B20F-42E6-977C-B123B7FB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4C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40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A7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0C1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CD5E4C"/>
    <w:pPr>
      <w:spacing w:after="0" w:line="240" w:lineRule="auto"/>
    </w:pPr>
  </w:style>
  <w:style w:type="paragraph" w:styleId="Ttulo">
    <w:name w:val="Title"/>
    <w:basedOn w:val="Normal"/>
    <w:next w:val="Normal"/>
    <w:link w:val="TtuloCar"/>
    <w:uiPriority w:val="10"/>
    <w:qFormat/>
    <w:rsid w:val="00CD5E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D5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efdecomentario">
    <w:name w:val="annotation reference"/>
    <w:basedOn w:val="Fuentedeprrafopredeter"/>
    <w:uiPriority w:val="99"/>
    <w:semiHidden/>
    <w:unhideWhenUsed/>
    <w:rsid w:val="005671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71B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71B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71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71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530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Parques y Jardines</dc:creator>
  <cp:keywords/>
  <dc:description/>
  <cp:lastModifiedBy>Servicios_P_05</cp:lastModifiedBy>
  <cp:revision>10</cp:revision>
  <cp:lastPrinted>2026-09-01T17:39:00Z</cp:lastPrinted>
  <dcterms:created xsi:type="dcterms:W3CDTF">2026-09-01T15:52:00Z</dcterms:created>
  <dcterms:modified xsi:type="dcterms:W3CDTF">2026-09-01T17:40:00Z</dcterms:modified>
</cp:coreProperties>
</file>