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25C47" w14:textId="77777777" w:rsidR="00294383" w:rsidRDefault="00294383" w:rsidP="009E6B83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bookmarkStart w:id="0" w:name="_GoBack"/>
      <w:bookmarkEnd w:id="0"/>
    </w:p>
    <w:p w14:paraId="04EB2D81" w14:textId="1275581F" w:rsidR="009E6B83" w:rsidRPr="00644C4A" w:rsidRDefault="009E6B83" w:rsidP="009E6B83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D842DB">
        <w:rPr>
          <w:rFonts w:cstheme="minorHAnsi"/>
          <w:b/>
          <w:sz w:val="24"/>
          <w:szCs w:val="24"/>
        </w:rPr>
        <w:t xml:space="preserve">ACTA DE LA </w:t>
      </w:r>
      <w:r w:rsidR="00D842DB" w:rsidRPr="00D842DB">
        <w:rPr>
          <w:rFonts w:cstheme="minorHAnsi"/>
          <w:b/>
          <w:sz w:val="24"/>
          <w:szCs w:val="24"/>
        </w:rPr>
        <w:t>VIGE</w:t>
      </w:r>
      <w:r w:rsidR="00D842DB">
        <w:rPr>
          <w:rFonts w:cstheme="minorHAnsi"/>
          <w:b/>
          <w:sz w:val="24"/>
          <w:szCs w:val="24"/>
        </w:rPr>
        <w:t>S</w:t>
      </w:r>
      <w:r w:rsidR="00D842DB" w:rsidRPr="00D842DB">
        <w:rPr>
          <w:rFonts w:cstheme="minorHAnsi"/>
          <w:b/>
          <w:sz w:val="24"/>
          <w:szCs w:val="24"/>
        </w:rPr>
        <w:t xml:space="preserve">IMO PRIMERA </w:t>
      </w:r>
      <w:r w:rsidRPr="00D842DB">
        <w:rPr>
          <w:rFonts w:cstheme="minorHAnsi"/>
          <w:b/>
          <w:sz w:val="24"/>
          <w:szCs w:val="24"/>
        </w:rPr>
        <w:t>SESIÓN ORDINARIA</w:t>
      </w:r>
      <w:r w:rsidRPr="00644C4A">
        <w:rPr>
          <w:rFonts w:cstheme="minorHAnsi"/>
          <w:b/>
          <w:sz w:val="24"/>
          <w:szCs w:val="24"/>
        </w:rPr>
        <w:t xml:space="preserve">  </w:t>
      </w:r>
    </w:p>
    <w:p w14:paraId="4D3D61DD" w14:textId="77777777" w:rsidR="009E6B83" w:rsidRPr="00644C4A" w:rsidRDefault="009E6B83" w:rsidP="009E6B83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644C4A">
        <w:rPr>
          <w:rFonts w:cstheme="minorHAnsi"/>
          <w:b/>
          <w:sz w:val="24"/>
          <w:szCs w:val="24"/>
        </w:rPr>
        <w:t xml:space="preserve">DE LA COMISIÓN EDILICIA DE GOBIERNO DIGITAL Y PROMOCIÓN DE LA CIUDAD.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6E042DE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4722899" w14:textId="3CFF0193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b/>
          <w:sz w:val="24"/>
          <w:szCs w:val="24"/>
        </w:rPr>
        <w:t>Siendo las once horas con once minutos del día die</w:t>
      </w:r>
      <w:r>
        <w:rPr>
          <w:rFonts w:cstheme="minorHAnsi"/>
          <w:b/>
          <w:sz w:val="24"/>
          <w:szCs w:val="24"/>
        </w:rPr>
        <w:t xml:space="preserve">z </w:t>
      </w:r>
      <w:r w:rsidRPr="00644C4A">
        <w:rPr>
          <w:rFonts w:cstheme="minorHAnsi"/>
          <w:b/>
          <w:sz w:val="24"/>
          <w:szCs w:val="24"/>
        </w:rPr>
        <w:t xml:space="preserve">de </w:t>
      </w:r>
      <w:r>
        <w:rPr>
          <w:rFonts w:cstheme="minorHAnsi"/>
          <w:b/>
          <w:sz w:val="24"/>
          <w:szCs w:val="24"/>
        </w:rPr>
        <w:t>junio</w:t>
      </w:r>
      <w:r w:rsidRPr="00644C4A">
        <w:rPr>
          <w:rFonts w:cstheme="minorHAnsi"/>
          <w:b/>
          <w:sz w:val="24"/>
          <w:szCs w:val="24"/>
        </w:rPr>
        <w:t xml:space="preserve"> del año dos mil veintiséis</w:t>
      </w:r>
      <w:r w:rsidRPr="00644C4A">
        <w:rPr>
          <w:rFonts w:cstheme="minorHAnsi"/>
          <w:sz w:val="24"/>
          <w:szCs w:val="24"/>
        </w:rPr>
        <w:t>, en el edificio que ocupa el Palacio Municipal de Tonalá, Jalisco, ubicado en la calle Hidalgo no. 21; en la Sala de prensa “Marcos Arana Cervantes”, se reunieron los integrantes de la Comisión edilicia de Gobierno Digital y Promoción de la Ciudad</w:t>
      </w:r>
      <w:r>
        <w:rPr>
          <w:rFonts w:cstheme="minorHAnsi"/>
          <w:sz w:val="24"/>
          <w:szCs w:val="24"/>
        </w:rPr>
        <w:t xml:space="preserve"> y </w:t>
      </w:r>
      <w:r w:rsidRPr="00D842DB">
        <w:rPr>
          <w:rFonts w:cstheme="minorHAnsi"/>
          <w:sz w:val="24"/>
          <w:szCs w:val="24"/>
        </w:rPr>
        <w:t xml:space="preserve">la comisión edilicia de </w:t>
      </w:r>
      <w:r w:rsidR="00AE3385">
        <w:rPr>
          <w:rFonts w:cstheme="minorHAnsi"/>
          <w:sz w:val="24"/>
          <w:szCs w:val="24"/>
        </w:rPr>
        <w:t>E</w:t>
      </w:r>
      <w:r w:rsidRPr="00D842DB">
        <w:rPr>
          <w:rFonts w:cstheme="minorHAnsi"/>
          <w:sz w:val="24"/>
          <w:szCs w:val="24"/>
        </w:rPr>
        <w:t xml:space="preserve">ducación y </w:t>
      </w:r>
      <w:r w:rsidR="00AE3385">
        <w:rPr>
          <w:rFonts w:cstheme="minorHAnsi"/>
          <w:sz w:val="24"/>
          <w:szCs w:val="24"/>
        </w:rPr>
        <w:t>C</w:t>
      </w:r>
      <w:r w:rsidRPr="00D842DB">
        <w:rPr>
          <w:rFonts w:cstheme="minorHAnsi"/>
          <w:sz w:val="24"/>
          <w:szCs w:val="24"/>
        </w:rPr>
        <w:t xml:space="preserve">ultura, con el objeto de celebrar la </w:t>
      </w:r>
      <w:r w:rsidR="00D842DB" w:rsidRPr="00D842DB">
        <w:rPr>
          <w:rFonts w:cstheme="minorHAnsi"/>
          <w:sz w:val="24"/>
          <w:szCs w:val="24"/>
        </w:rPr>
        <w:t>vigésimo primera</w:t>
      </w:r>
      <w:r w:rsidRPr="00D842DB">
        <w:rPr>
          <w:rFonts w:cstheme="minorHAnsi"/>
          <w:sz w:val="24"/>
          <w:szCs w:val="24"/>
        </w:rPr>
        <w:t xml:space="preserve"> Sesión ordinaria.</w:t>
      </w:r>
      <w:r w:rsidRPr="00644C4A">
        <w:rPr>
          <w:rFonts w:cstheme="minorHAnsi"/>
          <w:sz w:val="24"/>
          <w:szCs w:val="24"/>
        </w:rPr>
        <w:t xml:space="preserve"> </w:t>
      </w:r>
    </w:p>
    <w:p w14:paraId="4A8C4947" w14:textId="77777777" w:rsidR="009E6B83" w:rsidRPr="00644C4A" w:rsidRDefault="009E6B83" w:rsidP="009E6B8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2E3FE84" w14:textId="0C066B34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EN USO DE LA VOZ LA REGIDORA PRESIDENTA DE LA COMISIÓN EDILICA DE GOBIERNO DIGITAL Y PROMOCIÓN DE LA CIUDAD  </w:t>
      </w:r>
      <w:r w:rsidRPr="00644C4A">
        <w:rPr>
          <w:rFonts w:cstheme="minorHAnsi"/>
          <w:b/>
          <w:sz w:val="24"/>
          <w:szCs w:val="24"/>
        </w:rPr>
        <w:t>DULCE YUNUEN GARCÍA VENEGAS</w:t>
      </w:r>
      <w:r w:rsidRPr="00644C4A">
        <w:rPr>
          <w:rFonts w:cstheme="minorHAnsi"/>
          <w:sz w:val="24"/>
          <w:szCs w:val="24"/>
        </w:rPr>
        <w:t xml:space="preserve"> MENCIONA QUE: Buenos días Señores Regidores, agradezco la presencia de todos y cada uno de ustedes, y de conformidad a lo señalado en los artículos 42, 43, 51, 52, 54, 56, 57, 58, 62 y demás relativos aplicables del Reglamento para el Funcionamiento Interno de las Sesiones y Comisiones del Ayuntamiento de Tonalá, Jalisco; siendo las once horas </w:t>
      </w:r>
      <w:r w:rsidRPr="00D842DB">
        <w:rPr>
          <w:rFonts w:cstheme="minorHAnsi"/>
          <w:sz w:val="24"/>
          <w:szCs w:val="24"/>
        </w:rPr>
        <w:t xml:space="preserve">con once minutos del día diez de junio de 2026 damos inicio a esta sesión de trabajo de la Comisión de Gobierno Digital y Promoción de la Ciudad conjunta con la comisión edilicia de </w:t>
      </w:r>
      <w:r w:rsidR="00AE3385">
        <w:rPr>
          <w:rFonts w:cstheme="minorHAnsi"/>
          <w:sz w:val="24"/>
          <w:szCs w:val="24"/>
        </w:rPr>
        <w:t>E</w:t>
      </w:r>
      <w:r w:rsidRPr="00D842DB">
        <w:rPr>
          <w:rFonts w:cstheme="minorHAnsi"/>
          <w:sz w:val="24"/>
          <w:szCs w:val="24"/>
        </w:rPr>
        <w:t xml:space="preserve">ducación y </w:t>
      </w:r>
      <w:r w:rsidR="00AE3385">
        <w:rPr>
          <w:rFonts w:cstheme="minorHAnsi"/>
          <w:sz w:val="24"/>
          <w:szCs w:val="24"/>
        </w:rPr>
        <w:t>C</w:t>
      </w:r>
      <w:r w:rsidRPr="00D842DB">
        <w:rPr>
          <w:rFonts w:cstheme="minorHAnsi"/>
          <w:sz w:val="24"/>
          <w:szCs w:val="24"/>
        </w:rPr>
        <w:t>ultura. Le cedo la voz al secretario técnico de esta comisión</w:t>
      </w:r>
      <w:r w:rsidRPr="00644C4A">
        <w:rPr>
          <w:rFonts w:cstheme="minorHAnsi"/>
          <w:sz w:val="24"/>
          <w:szCs w:val="24"/>
        </w:rPr>
        <w:t xml:space="preserve">.    </w:t>
      </w:r>
    </w:p>
    <w:p w14:paraId="7FA7B9A2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0897815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EN USO DE LA VOZ LA SECRETARIA TECNICA LIC. MIRIAM GABRIELA LOPEZ ARMAS: En cumplimiento del punto número uno del orden del día, procedo a pasar lista de asistencia: </w:t>
      </w:r>
    </w:p>
    <w:p w14:paraId="14D0B4B1" w14:textId="77777777" w:rsidR="009E6B83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2C23EDE" w14:textId="0BCAE5A1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842DB"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 xml:space="preserve">Regidora Presidente de la </w:t>
      </w:r>
      <w:r w:rsidRPr="00D842DB">
        <w:rPr>
          <w:rFonts w:cstheme="minorHAnsi"/>
          <w:sz w:val="24"/>
          <w:szCs w:val="24"/>
        </w:rPr>
        <w:t>Comisión de Gobierno Digital y Promoción de la Ciudad,</w:t>
      </w:r>
      <w:r w:rsidRPr="00D842DB"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 xml:space="preserve"> Dulce Yunuen García Venegas. Presente</w:t>
      </w:r>
    </w:p>
    <w:p w14:paraId="25B0B5D5" w14:textId="0ECA8E89" w:rsidR="009E6B83" w:rsidRPr="00644C4A" w:rsidRDefault="009E6B83" w:rsidP="009E6B83">
      <w:pPr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</w:pPr>
      <w:r w:rsidRPr="00644C4A">
        <w:rPr>
          <w:rFonts w:cstheme="minorHAnsi"/>
          <w:sz w:val="24"/>
          <w:szCs w:val="24"/>
        </w:rPr>
        <w:t xml:space="preserve">Regidora </w:t>
      </w:r>
      <w:r>
        <w:rPr>
          <w:rFonts w:cstheme="minorHAnsi"/>
          <w:sz w:val="24"/>
          <w:szCs w:val="24"/>
        </w:rPr>
        <w:t xml:space="preserve">Vocal, </w:t>
      </w:r>
      <w:r w:rsidRPr="00644C4A">
        <w:rPr>
          <w:rFonts w:cstheme="minorHAnsi"/>
          <w:sz w:val="24"/>
          <w:szCs w:val="24"/>
        </w:rPr>
        <w:t xml:space="preserve">Sandra Gabriela </w:t>
      </w:r>
      <w:r w:rsidRPr="00644C4A"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 xml:space="preserve">Hernández Alvarez. </w:t>
      </w:r>
      <w:r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>Presente</w:t>
      </w:r>
    </w:p>
    <w:p w14:paraId="073C6374" w14:textId="305E85B1" w:rsidR="009E6B83" w:rsidRDefault="009E6B83" w:rsidP="009E6B83">
      <w:pPr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</w:pPr>
      <w:r w:rsidRPr="00644C4A"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 xml:space="preserve">Regidora </w:t>
      </w:r>
      <w:r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 xml:space="preserve">Vocal, </w:t>
      </w:r>
      <w:r w:rsidRPr="00644C4A"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>Juncal Solano Flores.  Presente</w:t>
      </w:r>
    </w:p>
    <w:p w14:paraId="0084A894" w14:textId="43ABA338" w:rsidR="009E6B83" w:rsidRDefault="00070295" w:rsidP="009E6B83">
      <w:pPr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</w:pPr>
      <w:r w:rsidRPr="00644C4A"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>Regidor Cesar Gerando Esquivias Garduño. Presente</w:t>
      </w:r>
    </w:p>
    <w:p w14:paraId="6D2805FB" w14:textId="77777777" w:rsidR="00070295" w:rsidRDefault="00070295" w:rsidP="009E6B83">
      <w:pPr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</w:pPr>
    </w:p>
    <w:p w14:paraId="662A7D10" w14:textId="15898923" w:rsidR="00070295" w:rsidRPr="00644C4A" w:rsidRDefault="00070295" w:rsidP="009E6B83">
      <w:pPr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</w:pPr>
      <w:r w:rsidRPr="00D842DB"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>Regidor Presidente de la comision de Cultura, Educacion e innovacion tecnologia,</w:t>
      </w:r>
      <w:r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 xml:space="preserve"> </w:t>
      </w:r>
      <w:r w:rsidRPr="00644C4A"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>Miguel Angel Arana Coldivar.  Presente</w:t>
      </w:r>
    </w:p>
    <w:p w14:paraId="459DD95A" w14:textId="0F0D98E4" w:rsidR="00070295" w:rsidRDefault="00070295" w:rsidP="009E6B83">
      <w:pPr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</w:pPr>
      <w:r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>Regidora vocal, Veronica Yanira Sepulveda Velazquez, Ausente</w:t>
      </w:r>
    </w:p>
    <w:p w14:paraId="57FFE553" w14:textId="19CEDD02" w:rsidR="00070295" w:rsidRDefault="00070295" w:rsidP="009E6B83">
      <w:pPr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</w:pPr>
      <w:r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 xml:space="preserve">Regidora vocal, Liliana Olea Frias, </w:t>
      </w:r>
      <w:r w:rsidR="00B32ACF"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>Ausente</w:t>
      </w:r>
      <w:r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>.</w:t>
      </w:r>
    </w:p>
    <w:p w14:paraId="5C411A89" w14:textId="60CD90E5" w:rsidR="00070295" w:rsidRDefault="00070295" w:rsidP="009E6B83">
      <w:pPr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</w:pPr>
      <w:r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>Regidor Vocal, Edgar Jose Miguel Lopez Jaramillo</w:t>
      </w:r>
      <w:r w:rsidR="00D842DB"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  <w:t xml:space="preserve">, en representacion. </w:t>
      </w:r>
    </w:p>
    <w:p w14:paraId="54832518" w14:textId="77777777" w:rsidR="00070295" w:rsidRDefault="00070295" w:rsidP="009E6B83">
      <w:pPr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  <w:bdr w:val="none" w:sz="0" w:space="0" w:color="auto" w:frame="1"/>
          <w:lang w:val="pt-PT" w:eastAsia="es-ES"/>
        </w:rPr>
      </w:pPr>
    </w:p>
    <w:p w14:paraId="02380F35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BAC1243" w14:textId="4F043562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lastRenderedPageBreak/>
        <w:t>Le info</w:t>
      </w:r>
      <w:r w:rsidRPr="00D842DB">
        <w:rPr>
          <w:rFonts w:cstheme="minorHAnsi"/>
          <w:sz w:val="24"/>
          <w:szCs w:val="24"/>
        </w:rPr>
        <w:t xml:space="preserve">rmo presidenta que se encuentran presentes la mayoría de los integrantes de </w:t>
      </w:r>
      <w:r w:rsidR="00070295" w:rsidRPr="00D842DB">
        <w:rPr>
          <w:rFonts w:cstheme="minorHAnsi"/>
          <w:sz w:val="24"/>
          <w:szCs w:val="24"/>
        </w:rPr>
        <w:t xml:space="preserve">las </w:t>
      </w:r>
      <w:r w:rsidRPr="00D842DB">
        <w:rPr>
          <w:rFonts w:cstheme="minorHAnsi"/>
          <w:sz w:val="24"/>
          <w:szCs w:val="24"/>
        </w:rPr>
        <w:t>comisi</w:t>
      </w:r>
      <w:r w:rsidR="00070295" w:rsidRPr="00D842DB">
        <w:rPr>
          <w:rFonts w:cstheme="minorHAnsi"/>
          <w:sz w:val="24"/>
          <w:szCs w:val="24"/>
        </w:rPr>
        <w:t>ones conjuntas</w:t>
      </w:r>
      <w:r w:rsidRPr="00D842DB">
        <w:rPr>
          <w:rFonts w:cstheme="minorHAnsi"/>
          <w:sz w:val="24"/>
          <w:szCs w:val="24"/>
        </w:rPr>
        <w:t>.</w:t>
      </w:r>
    </w:p>
    <w:p w14:paraId="53455C0C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6E922AF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EN USO DE LA VOZ LA REGIDORA PRESIDENTA DE LA COMISIÓN EDILICIA DE GOBIERNO DIGITAL Y PROMOCIÓN DE LA CIUDAD </w:t>
      </w:r>
      <w:r w:rsidRPr="00644C4A">
        <w:rPr>
          <w:rFonts w:cstheme="minorHAnsi"/>
          <w:b/>
          <w:sz w:val="24"/>
          <w:szCs w:val="24"/>
        </w:rPr>
        <w:t>DULCE YUNUEN GARCÍA VENEGAS</w:t>
      </w:r>
      <w:r w:rsidRPr="00644C4A">
        <w:rPr>
          <w:rFonts w:cstheme="minorHAnsi"/>
          <w:sz w:val="24"/>
          <w:szCs w:val="24"/>
        </w:rPr>
        <w:t xml:space="preserve">: Encontrándonos presentes la mayoría de los integrantes de este órgano colegiado se declara quorum legal y formalmente iniciada la presente sesión. </w:t>
      </w:r>
    </w:p>
    <w:p w14:paraId="58E463BF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CD37DDD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EN USO DE LA VOZ LA SECRETARIA TECNICA LIC. MIRIAM GABRIELA LOPEZ ARMAS: </w:t>
      </w:r>
    </w:p>
    <w:p w14:paraId="68905B34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>El siguiente punto del orden del día es: Lectura y en su caso aprobación del orden del día, para lo cual, procedo a dar lectura al mismo:</w:t>
      </w:r>
    </w:p>
    <w:p w14:paraId="0507C484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160AC1A4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644C4A">
        <w:rPr>
          <w:rFonts w:cstheme="minorHAnsi"/>
          <w:i/>
          <w:sz w:val="24"/>
          <w:szCs w:val="24"/>
        </w:rPr>
        <w:t>O R D E N   D E L    D Í A</w:t>
      </w:r>
    </w:p>
    <w:p w14:paraId="35B36135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3DA503AC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>1.- Lista de Asistencia, verificación y declaración de quórum legal.</w:t>
      </w:r>
    </w:p>
    <w:p w14:paraId="7E8ABA04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2.- Lectura y aprobación del orden del día. </w:t>
      </w:r>
    </w:p>
    <w:p w14:paraId="2B0F382C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3.- Lectura y en su caso aprobación del Acta anterior. </w:t>
      </w:r>
    </w:p>
    <w:p w14:paraId="01EAA842" w14:textId="30E842EE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4.- </w:t>
      </w:r>
      <w:r w:rsidR="00070295">
        <w:t>A</w:t>
      </w:r>
      <w:r w:rsidR="00070295" w:rsidRPr="00E243A7">
        <w:t>nálisis y discusión, en su caso, aprobación del acuerdo de ayuntamiento 447</w:t>
      </w:r>
      <w:r w:rsidRPr="00644C4A">
        <w:rPr>
          <w:rFonts w:cstheme="minorHAnsi"/>
          <w:sz w:val="24"/>
          <w:szCs w:val="24"/>
        </w:rPr>
        <w:t>.</w:t>
      </w:r>
    </w:p>
    <w:p w14:paraId="2245AF44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>5.- Asuntos Varios</w:t>
      </w:r>
    </w:p>
    <w:p w14:paraId="66617B86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6.- Fecha de celebración de la próxima sesión y Clausura de la Sesión.  </w:t>
      </w:r>
    </w:p>
    <w:p w14:paraId="44CCC0E3" w14:textId="77777777" w:rsidR="009E6B83" w:rsidRPr="00644C4A" w:rsidRDefault="009E6B83" w:rsidP="009E6B8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2A1E872" w14:textId="2148DB12" w:rsidR="00070295" w:rsidRPr="00644C4A" w:rsidRDefault="00070295" w:rsidP="0007029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EN USO DE LA VOZ LA REGIDORA PRESIDENTA DE LA COMISIÓN EDILICIA DE GOBIERNO DIGITAL Y PROMOCIÓN DE LA </w:t>
      </w:r>
      <w:r w:rsidRPr="00D842DB">
        <w:rPr>
          <w:rFonts w:cstheme="minorHAnsi"/>
          <w:sz w:val="24"/>
          <w:szCs w:val="24"/>
        </w:rPr>
        <w:t xml:space="preserve">CIUDAD </w:t>
      </w:r>
      <w:r w:rsidRPr="00D842DB">
        <w:rPr>
          <w:rFonts w:cstheme="minorHAnsi"/>
          <w:b/>
          <w:sz w:val="24"/>
          <w:szCs w:val="24"/>
        </w:rPr>
        <w:t>DULCE YUNUEN GARCÍA VENEGAS</w:t>
      </w:r>
      <w:r w:rsidRPr="00D842DB">
        <w:rPr>
          <w:rFonts w:cstheme="minorHAnsi"/>
          <w:sz w:val="24"/>
          <w:szCs w:val="24"/>
        </w:rPr>
        <w:t>: En relación a lo anterior, pregunto a los integrantes de ambas comisiones si ¿tienen algún comentario respecto al orden del</w:t>
      </w:r>
      <w:r w:rsidRPr="00644C4A">
        <w:rPr>
          <w:rFonts w:cstheme="minorHAnsi"/>
          <w:sz w:val="24"/>
          <w:szCs w:val="24"/>
        </w:rPr>
        <w:t xml:space="preserve"> día? </w:t>
      </w:r>
    </w:p>
    <w:p w14:paraId="585F2E1C" w14:textId="77777777" w:rsidR="00070295" w:rsidRPr="00644C4A" w:rsidRDefault="00070295" w:rsidP="0007029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Si no hay comentarios, les solicito quien esté por la afirmativa de la aprobación del orden del día, lo manifieste de manera económica levantando la mano. </w:t>
      </w:r>
    </w:p>
    <w:p w14:paraId="5678DA10" w14:textId="77777777" w:rsidR="00070295" w:rsidRPr="00644C4A" w:rsidRDefault="00070295" w:rsidP="0007029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552753F" w14:textId="6B580C8A" w:rsidR="00070295" w:rsidRPr="00644C4A" w:rsidRDefault="00070295" w:rsidP="0007029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EN USO DE LA VOZ LA SECRETARIA TECNICA LIC. MIRIAM GABRIELA LOPEZ ARMAS: El punto es aprobado por unanimidad de los presentes; y continuando con el orden del día, el </w:t>
      </w:r>
      <w:r w:rsidR="0030213A">
        <w:rPr>
          <w:rFonts w:cstheme="minorHAnsi"/>
          <w:sz w:val="24"/>
          <w:szCs w:val="24"/>
        </w:rPr>
        <w:t>tercer</w:t>
      </w:r>
      <w:r w:rsidRPr="00644C4A">
        <w:rPr>
          <w:rFonts w:cstheme="minorHAnsi"/>
          <w:sz w:val="24"/>
          <w:szCs w:val="24"/>
        </w:rPr>
        <w:t xml:space="preserve"> punto es lectura y aprobación del acta anterior. </w:t>
      </w:r>
    </w:p>
    <w:p w14:paraId="7768DF21" w14:textId="77777777" w:rsidR="00070295" w:rsidRPr="00644C4A" w:rsidRDefault="00070295" w:rsidP="0007029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5D36F08" w14:textId="77777777" w:rsidR="0030213A" w:rsidRPr="00644C4A" w:rsidRDefault="0030213A" w:rsidP="0030213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EN USO DE LA VOZ LA REGIDORA PRESIDENTA DE LA COMISIÓN </w:t>
      </w:r>
      <w:r w:rsidRPr="00644C4A">
        <w:rPr>
          <w:rFonts w:cstheme="minorHAnsi"/>
          <w:b/>
          <w:sz w:val="24"/>
          <w:szCs w:val="24"/>
        </w:rPr>
        <w:t>DULCE YUNUEN GARCÍA VENEGAS</w:t>
      </w:r>
      <w:r w:rsidRPr="00644C4A">
        <w:rPr>
          <w:rFonts w:cstheme="minorHAnsi"/>
          <w:sz w:val="24"/>
          <w:szCs w:val="24"/>
        </w:rPr>
        <w:t xml:space="preserve"> MENCIONA QUE: Compañero regidores, pongo a su consideración la aprobación del acta de la sesión anterior, misma que fue enviada a sus correos para su revisión solicitándoles que quienes estén por la aprobación de la misma lo manifiesten levantando su mano. </w:t>
      </w:r>
    </w:p>
    <w:p w14:paraId="7B576596" w14:textId="77777777" w:rsidR="0030213A" w:rsidRPr="00644C4A" w:rsidRDefault="0030213A" w:rsidP="0030213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2E129F8" w14:textId="77777777" w:rsidR="0030213A" w:rsidRPr="00644C4A" w:rsidRDefault="0030213A" w:rsidP="0030213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lastRenderedPageBreak/>
        <w:t xml:space="preserve">EN USO DE LA VOZ LA SECRETARIA TECNICA LIC. MIRIAM GABRIELA LOPEZ ARMAS: El punto es aprobado por unanimidad. </w:t>
      </w:r>
    </w:p>
    <w:p w14:paraId="49A84CEC" w14:textId="38CD5343" w:rsidR="00C07A55" w:rsidRPr="00294383" w:rsidRDefault="0030213A">
      <w:pPr>
        <w:rPr>
          <w:sz w:val="24"/>
          <w:szCs w:val="24"/>
        </w:rPr>
      </w:pPr>
      <w:r w:rsidRPr="00294383">
        <w:rPr>
          <w:sz w:val="24"/>
          <w:szCs w:val="24"/>
        </w:rPr>
        <w:t>Punto número cuatro es análisis, discusión y en su caso aprobación del acuerdo de dictamen número 447.</w:t>
      </w:r>
    </w:p>
    <w:p w14:paraId="77570739" w14:textId="77777777" w:rsidR="0030213A" w:rsidRDefault="0030213A"/>
    <w:p w14:paraId="14BDE938" w14:textId="77777777" w:rsidR="0030213A" w:rsidRDefault="0030213A" w:rsidP="00F203CA">
      <w:pPr>
        <w:jc w:val="both"/>
      </w:pPr>
      <w:r w:rsidRPr="00644C4A">
        <w:rPr>
          <w:rFonts w:cstheme="minorHAnsi"/>
          <w:sz w:val="24"/>
          <w:szCs w:val="24"/>
        </w:rPr>
        <w:t xml:space="preserve">EN USO DE LA VOZ LA REGIDORA PRESIDENTA DE LA COMISIÓN </w:t>
      </w:r>
      <w:r w:rsidRPr="00644C4A">
        <w:rPr>
          <w:rFonts w:cstheme="minorHAnsi"/>
          <w:b/>
          <w:sz w:val="24"/>
          <w:szCs w:val="24"/>
        </w:rPr>
        <w:t>DULCE YUNUEN GARCÍA VENEGAS</w:t>
      </w:r>
      <w:r w:rsidRPr="00644C4A">
        <w:rPr>
          <w:rFonts w:cstheme="minorHAnsi"/>
          <w:sz w:val="24"/>
          <w:szCs w:val="24"/>
        </w:rPr>
        <w:t xml:space="preserve"> MENCIONA QUE:</w:t>
      </w:r>
      <w:r>
        <w:rPr>
          <w:rFonts w:cstheme="minorHAnsi"/>
          <w:sz w:val="24"/>
          <w:szCs w:val="24"/>
        </w:rPr>
        <w:t xml:space="preserve"> </w:t>
      </w:r>
      <w:r w:rsidRPr="00294383">
        <w:rPr>
          <w:sz w:val="24"/>
          <w:szCs w:val="24"/>
        </w:rPr>
        <w:t>Bueno, compañeros, pues como se les hizo llevar el dictamen a sus correos, eh, y agradeciendo también la pues todo el apoyo de parte de la Comisión de Cultura y Educación va caminando muy bien. Yo hablé con Marcos Arana y al parecer nos va a dotar más o menos de 20 ejemplares que se van a digitalizar y que pues vamos a estar también pues enriqueciendo todo este tema de la biblioteca digital.</w:t>
      </w:r>
      <w:r w:rsidRPr="00E243A7">
        <w:t xml:space="preserve"> </w:t>
      </w:r>
    </w:p>
    <w:p w14:paraId="5196B676" w14:textId="54A8C463" w:rsidR="0030213A" w:rsidRDefault="0030213A"/>
    <w:p w14:paraId="0C334B97" w14:textId="39EE2B08" w:rsidR="0030213A" w:rsidRDefault="0030213A" w:rsidP="00F203CA">
      <w:pPr>
        <w:jc w:val="both"/>
      </w:pPr>
      <w:r w:rsidRPr="00644C4A">
        <w:rPr>
          <w:rFonts w:cstheme="minorHAnsi"/>
          <w:sz w:val="24"/>
          <w:szCs w:val="24"/>
        </w:rPr>
        <w:t xml:space="preserve">EN USO DE LA VOZ </w:t>
      </w:r>
      <w:r>
        <w:rPr>
          <w:rFonts w:cstheme="minorHAnsi"/>
          <w:sz w:val="24"/>
          <w:szCs w:val="24"/>
        </w:rPr>
        <w:t xml:space="preserve">EL </w:t>
      </w:r>
      <w:r w:rsidRPr="00644C4A">
        <w:rPr>
          <w:rFonts w:cstheme="minorHAnsi"/>
          <w:sz w:val="24"/>
          <w:szCs w:val="24"/>
        </w:rPr>
        <w:t xml:space="preserve">REGIDOR </w:t>
      </w:r>
      <w:r>
        <w:rPr>
          <w:rFonts w:cstheme="minorHAnsi"/>
          <w:b/>
          <w:sz w:val="24"/>
          <w:szCs w:val="24"/>
        </w:rPr>
        <w:t xml:space="preserve">MIGUEL ANGEL ARANA COLDIVAR </w:t>
      </w:r>
      <w:r w:rsidRPr="00644C4A">
        <w:rPr>
          <w:rFonts w:cstheme="minorHAnsi"/>
          <w:sz w:val="24"/>
          <w:szCs w:val="24"/>
        </w:rPr>
        <w:t>MENCIONA QUE:</w:t>
      </w:r>
      <w:r>
        <w:rPr>
          <w:rFonts w:cstheme="minorHAnsi"/>
          <w:sz w:val="24"/>
          <w:szCs w:val="24"/>
        </w:rPr>
        <w:t xml:space="preserve"> </w:t>
      </w:r>
      <w:r w:rsidRPr="00294383">
        <w:rPr>
          <w:sz w:val="24"/>
          <w:szCs w:val="24"/>
        </w:rPr>
        <w:t>Entonces, presidente, no pues sabes que vamos a ser coadyuvantes en estos temas. Es un tema este que socializándolo seguro estoy que muchos tonaltecas en el ámbito cultural van a ser beneficiados. Entonces es un punto este muy emblemático y sobre todo con un</w:t>
      </w:r>
      <w:r w:rsidR="00F203CA" w:rsidRPr="00294383">
        <w:rPr>
          <w:sz w:val="24"/>
          <w:szCs w:val="24"/>
        </w:rPr>
        <w:t xml:space="preserve"> </w:t>
      </w:r>
      <w:r w:rsidRPr="00294383">
        <w:rPr>
          <w:sz w:val="24"/>
          <w:szCs w:val="24"/>
        </w:rPr>
        <w:t xml:space="preserve">punto del tema cultural y del tema </w:t>
      </w:r>
      <w:r w:rsidR="00F203CA" w:rsidRPr="00294383">
        <w:rPr>
          <w:sz w:val="24"/>
          <w:szCs w:val="24"/>
        </w:rPr>
        <w:t>emblemático</w:t>
      </w:r>
      <w:r w:rsidRPr="00294383">
        <w:rPr>
          <w:sz w:val="24"/>
          <w:szCs w:val="24"/>
        </w:rPr>
        <w:t>, pues no hay ningún adelante con la disposición</w:t>
      </w:r>
      <w:r w:rsidR="00F203CA" w:rsidRPr="00294383">
        <w:rPr>
          <w:sz w:val="24"/>
          <w:szCs w:val="24"/>
        </w:rPr>
        <w:t>.</w:t>
      </w:r>
      <w:r w:rsidR="00F203CA">
        <w:t xml:space="preserve"> </w:t>
      </w:r>
    </w:p>
    <w:p w14:paraId="069DBCCB" w14:textId="77777777" w:rsidR="00F203CA" w:rsidRDefault="00F203CA" w:rsidP="0030213A"/>
    <w:p w14:paraId="0DCCBDE9" w14:textId="33DDBA73" w:rsidR="00F203CA" w:rsidRDefault="00F203CA" w:rsidP="00F203CA">
      <w:pPr>
        <w:jc w:val="both"/>
      </w:pPr>
      <w:r w:rsidRPr="00644C4A">
        <w:rPr>
          <w:rFonts w:cstheme="minorHAnsi"/>
          <w:sz w:val="24"/>
          <w:szCs w:val="24"/>
        </w:rPr>
        <w:t xml:space="preserve">EN USO DE LA VOZ LA REGIDORA PRESIDENTA DE LA COMISIÓN </w:t>
      </w:r>
      <w:r w:rsidRPr="00644C4A">
        <w:rPr>
          <w:rFonts w:cstheme="minorHAnsi"/>
          <w:b/>
          <w:sz w:val="24"/>
          <w:szCs w:val="24"/>
        </w:rPr>
        <w:t>DULCE YUNUEN GARCÍA VENEGAS</w:t>
      </w:r>
      <w:r w:rsidRPr="00644C4A">
        <w:rPr>
          <w:rFonts w:cstheme="minorHAnsi"/>
          <w:sz w:val="24"/>
          <w:szCs w:val="24"/>
        </w:rPr>
        <w:t xml:space="preserve"> MENCIONA QUE:</w:t>
      </w:r>
      <w:r>
        <w:rPr>
          <w:rFonts w:cstheme="minorHAnsi"/>
          <w:sz w:val="24"/>
          <w:szCs w:val="24"/>
        </w:rPr>
        <w:t xml:space="preserve"> </w:t>
      </w:r>
      <w:r w:rsidRPr="00294383">
        <w:rPr>
          <w:sz w:val="24"/>
          <w:szCs w:val="24"/>
        </w:rPr>
        <w:t>agradecerte y como bien lo saben, estos códigos QRs van a estar aparte de afuera de todas las bibliotecas también en diferentes espacios que son muy que son visitados de manera regular por los turistas y demás para que todos los que vengan a Tonalá se lleven un poquito de todo lo rico que somos en tradiciones y cultura. Entonces, les estaremos informando, vamos a tener como una entrega solemne, por así decirlo, un acto protocolario de la entrega de los ejemplares en físico. Ya después de ahí pasan a Gobierno Digital para que se digitalicen y luego ya se publican directamente en las redes oficiales de del gobierno municipal. Entonces, agradecerles a todos los compañeros y que sea este y muchos otros proyectos más los que abonen al municipio.</w:t>
      </w:r>
      <w:r w:rsidRPr="00E243A7">
        <w:t xml:space="preserve"> </w:t>
      </w:r>
    </w:p>
    <w:p w14:paraId="4A969486" w14:textId="77777777" w:rsidR="00F203CA" w:rsidRDefault="00F203CA" w:rsidP="00F203CA">
      <w:pPr>
        <w:jc w:val="both"/>
      </w:pPr>
    </w:p>
    <w:p w14:paraId="2D9F81F9" w14:textId="698B60F1" w:rsidR="00F203CA" w:rsidRPr="00294383" w:rsidRDefault="00F203CA" w:rsidP="00F203CA">
      <w:pPr>
        <w:jc w:val="both"/>
        <w:rPr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EN USO DE LA VOZ LA REGIDORA </w:t>
      </w:r>
      <w:r w:rsidRPr="00F203CA">
        <w:rPr>
          <w:rFonts w:cstheme="minorHAnsi"/>
          <w:b/>
          <w:bCs/>
          <w:caps/>
          <w:sz w:val="24"/>
          <w:szCs w:val="24"/>
        </w:rPr>
        <w:t xml:space="preserve">Sandra Gabriela </w:t>
      </w:r>
      <w:r w:rsidRPr="00F203CA">
        <w:rPr>
          <w:rFonts w:eastAsia="Calibri" w:cstheme="minorHAnsi"/>
          <w:b/>
          <w:bCs/>
          <w:caps/>
          <w:color w:val="000000"/>
          <w:sz w:val="24"/>
          <w:szCs w:val="24"/>
          <w:bdr w:val="none" w:sz="0" w:space="0" w:color="auto" w:frame="1"/>
          <w:lang w:val="pt-PT" w:eastAsia="es-ES"/>
        </w:rPr>
        <w:t>Hernández Alvarez</w:t>
      </w:r>
      <w:r w:rsidRPr="00644C4A">
        <w:rPr>
          <w:rFonts w:cstheme="minorHAnsi"/>
          <w:sz w:val="24"/>
          <w:szCs w:val="24"/>
        </w:rPr>
        <w:t xml:space="preserve"> MENCIONA QUE:</w:t>
      </w:r>
      <w:r>
        <w:rPr>
          <w:rFonts w:cstheme="minorHAnsi"/>
          <w:sz w:val="24"/>
          <w:szCs w:val="24"/>
        </w:rPr>
        <w:t xml:space="preserve"> </w:t>
      </w:r>
      <w:r w:rsidRPr="00294383">
        <w:rPr>
          <w:sz w:val="24"/>
          <w:szCs w:val="24"/>
        </w:rPr>
        <w:t xml:space="preserve">Igual como comentario se también difundir esos QRs </w:t>
      </w:r>
      <w:r w:rsidRPr="00294383">
        <w:rPr>
          <w:sz w:val="24"/>
          <w:szCs w:val="24"/>
        </w:rPr>
        <w:lastRenderedPageBreak/>
        <w:t>en las escuelas del municipio. Sí, claro. Compartirlo este en escuelas primarias y secundarias.</w:t>
      </w:r>
    </w:p>
    <w:p w14:paraId="025526BF" w14:textId="26E7914F" w:rsidR="0030213A" w:rsidRDefault="0030213A" w:rsidP="00F203CA">
      <w:pPr>
        <w:jc w:val="both"/>
      </w:pPr>
    </w:p>
    <w:p w14:paraId="35022558" w14:textId="196A9D69" w:rsidR="00F203CA" w:rsidRPr="00D842DB" w:rsidRDefault="00F203CA" w:rsidP="00F203C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842DB">
        <w:rPr>
          <w:rFonts w:cstheme="minorHAnsi"/>
          <w:sz w:val="24"/>
          <w:szCs w:val="24"/>
        </w:rPr>
        <w:t xml:space="preserve">EN USO DE LA VOZ LA REGIDORA PRESIDENTA DE LA COMISIÓN EDILICIA DE GOBIERNO DIGITAL Y PROMOCIÓN DE LA CIUDAD </w:t>
      </w:r>
      <w:r w:rsidRPr="00D842DB">
        <w:rPr>
          <w:rFonts w:cstheme="minorHAnsi"/>
          <w:b/>
          <w:sz w:val="24"/>
          <w:szCs w:val="24"/>
        </w:rPr>
        <w:t>DULCE YUNUEN GARCÍA VENEGAS</w:t>
      </w:r>
      <w:r w:rsidRPr="00D842DB">
        <w:rPr>
          <w:rFonts w:cstheme="minorHAnsi"/>
          <w:sz w:val="24"/>
          <w:szCs w:val="24"/>
        </w:rPr>
        <w:t xml:space="preserve">: En relación a lo anterior, pregunto a los integrantes de ambas comisiones </w:t>
      </w:r>
      <w:r w:rsidRPr="00D842DB">
        <w:rPr>
          <w:sz w:val="24"/>
          <w:szCs w:val="24"/>
        </w:rPr>
        <w:t>si no tiene alguien más alguna otra observación</w:t>
      </w:r>
      <w:r w:rsidR="00D43E81" w:rsidRPr="00D842DB">
        <w:rPr>
          <w:rFonts w:cstheme="minorHAnsi"/>
          <w:sz w:val="24"/>
          <w:szCs w:val="24"/>
        </w:rPr>
        <w:t xml:space="preserve">, </w:t>
      </w:r>
      <w:r w:rsidRPr="00D842DB">
        <w:rPr>
          <w:rFonts w:cstheme="minorHAnsi"/>
          <w:sz w:val="24"/>
          <w:szCs w:val="24"/>
        </w:rPr>
        <w:t xml:space="preserve">Si no hay comentarios, les solicito quien esté por la afirmativa de la aprobación lo manifiesten levantando la mano. </w:t>
      </w:r>
    </w:p>
    <w:p w14:paraId="2E5F6C0C" w14:textId="77777777" w:rsidR="00F203CA" w:rsidRPr="00D842DB" w:rsidRDefault="00F203CA" w:rsidP="00F203C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DC0E25A" w14:textId="477CC392" w:rsidR="00F203CA" w:rsidRDefault="00F203CA" w:rsidP="00F203CA">
      <w:pPr>
        <w:spacing w:after="0" w:line="240" w:lineRule="auto"/>
        <w:jc w:val="both"/>
        <w:rPr>
          <w:sz w:val="24"/>
          <w:szCs w:val="24"/>
        </w:rPr>
      </w:pPr>
      <w:r w:rsidRPr="00D842DB">
        <w:rPr>
          <w:rFonts w:cstheme="minorHAnsi"/>
          <w:sz w:val="24"/>
          <w:szCs w:val="24"/>
        </w:rPr>
        <w:t xml:space="preserve">EN USO DE LA VOZ LA SECRETARIA TECNICA LIC. MIRIAM GABRIELA LOPEZ ARMAS: El punto es aprobado por unanimidad de los presentes; </w:t>
      </w:r>
      <w:r w:rsidR="00D43E81" w:rsidRPr="00D842DB">
        <w:rPr>
          <w:sz w:val="24"/>
          <w:szCs w:val="24"/>
        </w:rPr>
        <w:t>El siguiente punto del orden del día es asuntos varios.</w:t>
      </w:r>
    </w:p>
    <w:p w14:paraId="33D9C88F" w14:textId="77777777" w:rsidR="00D43E81" w:rsidRDefault="00D43E81" w:rsidP="00F203CA">
      <w:pPr>
        <w:spacing w:after="0" w:line="240" w:lineRule="auto"/>
        <w:jc w:val="both"/>
        <w:rPr>
          <w:sz w:val="24"/>
          <w:szCs w:val="24"/>
        </w:rPr>
      </w:pPr>
    </w:p>
    <w:p w14:paraId="3764AC18" w14:textId="77777777" w:rsidR="00D43E81" w:rsidRPr="00644C4A" w:rsidRDefault="00D43E81" w:rsidP="00D43E81">
      <w:pPr>
        <w:spacing w:after="0" w:line="240" w:lineRule="auto"/>
        <w:rPr>
          <w:rFonts w:cstheme="minorHAnsi"/>
          <w:sz w:val="24"/>
          <w:szCs w:val="24"/>
        </w:rPr>
      </w:pPr>
      <w:r w:rsidRPr="000F4784">
        <w:rPr>
          <w:rFonts w:cstheme="minorHAnsi"/>
          <w:sz w:val="24"/>
          <w:szCs w:val="24"/>
        </w:rPr>
        <w:t xml:space="preserve">EN USO DE LA VOZ LA REGIDORA PRESIDENTA DE LA COMISIÓN </w:t>
      </w:r>
      <w:r w:rsidRPr="000F4784">
        <w:rPr>
          <w:rFonts w:cstheme="minorHAnsi"/>
          <w:b/>
          <w:sz w:val="24"/>
          <w:szCs w:val="24"/>
        </w:rPr>
        <w:t>DULCE YUNUEN GARCÍA VENEGAS</w:t>
      </w:r>
      <w:r w:rsidRPr="000F4784">
        <w:rPr>
          <w:rFonts w:cstheme="minorHAnsi"/>
          <w:sz w:val="24"/>
          <w:szCs w:val="24"/>
        </w:rPr>
        <w:t>: Pregunto compañeros si ¿tienen algún asunto vario a tratar?</w:t>
      </w:r>
    </w:p>
    <w:p w14:paraId="407DDBC3" w14:textId="77777777" w:rsidR="00D43E81" w:rsidRDefault="00D43E81" w:rsidP="00F203C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8E7E520" w14:textId="2DFFC577" w:rsidR="00D43E81" w:rsidRDefault="00D43E81" w:rsidP="00D43E8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F4784">
        <w:rPr>
          <w:rFonts w:cstheme="minorHAnsi"/>
          <w:sz w:val="24"/>
          <w:szCs w:val="24"/>
        </w:rPr>
        <w:t>EN USO DE LA VOZ LA SECRETARIA TE</w:t>
      </w:r>
      <w:r w:rsidRPr="00D43E81">
        <w:rPr>
          <w:rFonts w:cstheme="minorHAnsi"/>
          <w:sz w:val="24"/>
          <w:szCs w:val="24"/>
        </w:rPr>
        <w:t xml:space="preserve">CNICA LIC. MIRIAM GABRIELA LOPEZ ARMAS: </w:t>
      </w:r>
      <w:r w:rsidRPr="00D43E81">
        <w:rPr>
          <w:sz w:val="24"/>
          <w:szCs w:val="24"/>
        </w:rPr>
        <w:t>El punto número seis del orden del día es</w:t>
      </w:r>
      <w:r w:rsidRPr="000F4784">
        <w:rPr>
          <w:rFonts w:cstheme="minorHAnsi"/>
          <w:sz w:val="24"/>
          <w:szCs w:val="24"/>
        </w:rPr>
        <w:t xml:space="preserve"> Fecha de celebración de la próxima sesión y clausura de la sesión.</w:t>
      </w:r>
    </w:p>
    <w:p w14:paraId="34FA0888" w14:textId="77777777" w:rsidR="00D43E81" w:rsidRDefault="00D43E81" w:rsidP="00D43E8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C7028A9" w14:textId="31A7F3EF" w:rsidR="00D43E81" w:rsidRPr="00644C4A" w:rsidRDefault="00D43E81" w:rsidP="00D43E81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F4784">
        <w:rPr>
          <w:rFonts w:cstheme="minorHAnsi"/>
          <w:sz w:val="24"/>
          <w:szCs w:val="24"/>
        </w:rPr>
        <w:t xml:space="preserve">EN USO DE LA VOZ LA REGIDORA PRESIDENTA DE LA COMISIÓN </w:t>
      </w:r>
      <w:r w:rsidRPr="000F4784">
        <w:rPr>
          <w:rFonts w:cstheme="minorHAnsi"/>
          <w:b/>
          <w:sz w:val="24"/>
          <w:szCs w:val="24"/>
        </w:rPr>
        <w:t xml:space="preserve">DULCE YUNUEN GARCÍA </w:t>
      </w:r>
      <w:r w:rsidRPr="00D842DB">
        <w:rPr>
          <w:rFonts w:cstheme="minorHAnsi"/>
          <w:b/>
          <w:sz w:val="24"/>
          <w:szCs w:val="24"/>
        </w:rPr>
        <w:t>VENEGAS</w:t>
      </w:r>
      <w:r w:rsidRPr="00D842DB">
        <w:rPr>
          <w:rFonts w:cstheme="minorHAnsi"/>
          <w:sz w:val="24"/>
          <w:szCs w:val="24"/>
        </w:rPr>
        <w:t xml:space="preserve"> MENCIONA QUE: Para dar cumplimiento al sexto y último punto del orden del día y al no tener inconvenientes se deja abierta la cita para la próxima reunión de trabajo de esta Comisión edilicia de Gobierno Digital y Promoción de la Ciudad. No habie</w:t>
      </w:r>
      <w:r w:rsidRPr="000F4784">
        <w:rPr>
          <w:rFonts w:cstheme="minorHAnsi"/>
          <w:sz w:val="24"/>
          <w:szCs w:val="24"/>
        </w:rPr>
        <w:t xml:space="preserve">ndo más asuntos a tratar, damos por concluida la presente sesión, siendo las once horas con </w:t>
      </w:r>
      <w:r>
        <w:rPr>
          <w:rFonts w:cstheme="minorHAnsi"/>
          <w:sz w:val="24"/>
          <w:szCs w:val="24"/>
        </w:rPr>
        <w:t xml:space="preserve">veintiún </w:t>
      </w:r>
      <w:r w:rsidRPr="000F4784">
        <w:rPr>
          <w:rFonts w:cstheme="minorHAnsi"/>
          <w:sz w:val="24"/>
          <w:szCs w:val="24"/>
        </w:rPr>
        <w:t>minutos del día die</w:t>
      </w:r>
      <w:r>
        <w:rPr>
          <w:rFonts w:cstheme="minorHAnsi"/>
          <w:sz w:val="24"/>
          <w:szCs w:val="24"/>
        </w:rPr>
        <w:t>z</w:t>
      </w:r>
      <w:r w:rsidRPr="000F4784"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junio</w:t>
      </w:r>
      <w:r w:rsidRPr="000F4784">
        <w:rPr>
          <w:rFonts w:cstheme="minorHAnsi"/>
          <w:sz w:val="24"/>
          <w:szCs w:val="24"/>
        </w:rPr>
        <w:t xml:space="preserve"> del 2026. Gracias a todos por su presencia.</w:t>
      </w:r>
    </w:p>
    <w:p w14:paraId="35D4B2B0" w14:textId="77777777" w:rsidR="00D43E81" w:rsidRPr="00644C4A" w:rsidRDefault="00D43E81" w:rsidP="00D43E8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BD7D4DE" w14:textId="32310AE5" w:rsidR="00D43E81" w:rsidRDefault="00BB7254" w:rsidP="00BB7254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Regidores Integrantes de la Comisión de Gobierno Digital y Promoción de la Ciudad.</w:t>
      </w:r>
    </w:p>
    <w:p w14:paraId="761DD76C" w14:textId="77777777" w:rsidR="00D842DB" w:rsidRPr="00644C4A" w:rsidRDefault="00D842DB" w:rsidP="00D842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1DE4CD5" w14:textId="6185BF91" w:rsidR="00D842DB" w:rsidRPr="00644C4A" w:rsidRDefault="00BB7254" w:rsidP="00D842DB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14:paraId="7836784B" w14:textId="77777777" w:rsidR="00D842DB" w:rsidRPr="00644C4A" w:rsidRDefault="00D842DB" w:rsidP="00D842DB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>_______________________________________________</w:t>
      </w:r>
    </w:p>
    <w:p w14:paraId="5CB1CB42" w14:textId="618006A7" w:rsidR="00D842DB" w:rsidRPr="00644C4A" w:rsidRDefault="00D842DB" w:rsidP="00D842DB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644C4A">
        <w:rPr>
          <w:rFonts w:cstheme="minorHAnsi"/>
          <w:b/>
          <w:sz w:val="24"/>
          <w:szCs w:val="24"/>
        </w:rPr>
        <w:t>DULCE YUNUEN GARCÍA VENEGAS</w:t>
      </w:r>
    </w:p>
    <w:p w14:paraId="2BCF801D" w14:textId="77777777" w:rsidR="00D842DB" w:rsidRPr="00644C4A" w:rsidRDefault="00D842DB" w:rsidP="00D842DB">
      <w:pPr>
        <w:spacing w:after="0" w:line="240" w:lineRule="auto"/>
        <w:rPr>
          <w:rFonts w:cstheme="minorHAnsi"/>
          <w:sz w:val="24"/>
          <w:szCs w:val="24"/>
        </w:rPr>
      </w:pPr>
    </w:p>
    <w:p w14:paraId="5272A9E8" w14:textId="77777777" w:rsidR="00D842DB" w:rsidRPr="00644C4A" w:rsidRDefault="00D842DB" w:rsidP="00D842DB">
      <w:pPr>
        <w:spacing w:after="0" w:line="240" w:lineRule="auto"/>
        <w:rPr>
          <w:rFonts w:cstheme="minorHAnsi"/>
          <w:sz w:val="24"/>
          <w:szCs w:val="24"/>
        </w:rPr>
      </w:pPr>
    </w:p>
    <w:p w14:paraId="13ED0D2A" w14:textId="77777777" w:rsidR="00D842DB" w:rsidRPr="00644C4A" w:rsidRDefault="00D842DB" w:rsidP="00D842DB">
      <w:pPr>
        <w:spacing w:after="0" w:line="240" w:lineRule="auto"/>
        <w:rPr>
          <w:rFonts w:cstheme="minorHAnsi"/>
          <w:sz w:val="24"/>
          <w:szCs w:val="24"/>
        </w:rPr>
      </w:pPr>
    </w:p>
    <w:p w14:paraId="081EBC9C" w14:textId="77777777" w:rsidR="00D842DB" w:rsidRPr="00644C4A" w:rsidRDefault="00D842DB" w:rsidP="00D842DB">
      <w:pPr>
        <w:spacing w:after="0" w:line="240" w:lineRule="auto"/>
        <w:rPr>
          <w:rFonts w:cstheme="minorHAnsi"/>
          <w:sz w:val="24"/>
          <w:szCs w:val="24"/>
        </w:rPr>
      </w:pPr>
    </w:p>
    <w:p w14:paraId="1E365091" w14:textId="0A28A6A9" w:rsidR="00D842DB" w:rsidRPr="00644C4A" w:rsidRDefault="00D842DB" w:rsidP="00347FCD">
      <w:pPr>
        <w:spacing w:after="0" w:line="240" w:lineRule="auto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lastRenderedPageBreak/>
        <w:t>__________________________________________</w:t>
      </w:r>
      <w:r w:rsidR="00347FCD">
        <w:rPr>
          <w:rFonts w:cstheme="minorHAnsi"/>
          <w:sz w:val="24"/>
          <w:szCs w:val="24"/>
        </w:rPr>
        <w:t xml:space="preserve">           _________________________________</w:t>
      </w:r>
    </w:p>
    <w:p w14:paraId="485B0A55" w14:textId="35BA7486" w:rsidR="00D842DB" w:rsidRPr="00644C4A" w:rsidRDefault="00D842DB" w:rsidP="00347FCD">
      <w:pPr>
        <w:spacing w:after="0" w:line="240" w:lineRule="auto"/>
        <w:rPr>
          <w:rFonts w:cstheme="minorHAnsi"/>
          <w:sz w:val="24"/>
          <w:szCs w:val="24"/>
        </w:rPr>
      </w:pPr>
      <w:r w:rsidRPr="00644C4A">
        <w:rPr>
          <w:rFonts w:cstheme="minorHAnsi"/>
          <w:b/>
          <w:sz w:val="24"/>
          <w:szCs w:val="24"/>
        </w:rPr>
        <w:t>SANDRA GABRIELA HERNÁNDEZ ALVAREZ</w:t>
      </w:r>
      <w:r w:rsidR="00347FCD">
        <w:rPr>
          <w:rFonts w:cstheme="minorHAnsi"/>
          <w:b/>
          <w:sz w:val="24"/>
          <w:szCs w:val="24"/>
        </w:rPr>
        <w:t xml:space="preserve">                 </w:t>
      </w:r>
      <w:r w:rsidRPr="00644C4A">
        <w:rPr>
          <w:rFonts w:cstheme="minorHAnsi"/>
          <w:b/>
          <w:sz w:val="24"/>
          <w:szCs w:val="24"/>
        </w:rPr>
        <w:t xml:space="preserve"> JUNCAL SOLANO FLORES </w:t>
      </w:r>
    </w:p>
    <w:p w14:paraId="67A84A06" w14:textId="77777777" w:rsidR="00D842DB" w:rsidRPr="00644C4A" w:rsidRDefault="00D842DB" w:rsidP="00D842DB">
      <w:pPr>
        <w:spacing w:after="0" w:line="240" w:lineRule="auto"/>
        <w:rPr>
          <w:rFonts w:cstheme="minorHAnsi"/>
          <w:sz w:val="24"/>
          <w:szCs w:val="24"/>
        </w:rPr>
      </w:pPr>
    </w:p>
    <w:p w14:paraId="224A7609" w14:textId="4F771220" w:rsidR="00D842DB" w:rsidRDefault="00D842DB" w:rsidP="00D842DB">
      <w:pPr>
        <w:spacing w:after="0" w:line="240" w:lineRule="auto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 </w:t>
      </w:r>
    </w:p>
    <w:p w14:paraId="4A3CD4DC" w14:textId="77777777" w:rsidR="00BB7254" w:rsidRPr="00644C4A" w:rsidRDefault="00BB7254" w:rsidP="00D842DB">
      <w:pPr>
        <w:spacing w:after="0" w:line="240" w:lineRule="auto"/>
        <w:rPr>
          <w:rFonts w:cstheme="minorHAnsi"/>
          <w:sz w:val="24"/>
          <w:szCs w:val="24"/>
        </w:rPr>
      </w:pPr>
    </w:p>
    <w:p w14:paraId="1D9EFB28" w14:textId="2610A404" w:rsidR="00D842DB" w:rsidRPr="00644C4A" w:rsidRDefault="00D842DB" w:rsidP="00347FCD">
      <w:pPr>
        <w:spacing w:after="0" w:line="240" w:lineRule="auto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>________________________________________</w:t>
      </w:r>
      <w:r w:rsidR="00347FCD">
        <w:rPr>
          <w:rFonts w:cstheme="minorHAnsi"/>
          <w:sz w:val="24"/>
          <w:szCs w:val="24"/>
        </w:rPr>
        <w:t xml:space="preserve">         </w:t>
      </w:r>
      <w:r w:rsidR="00347FCD">
        <w:rPr>
          <w:rFonts w:cstheme="minorHAnsi"/>
          <w:sz w:val="24"/>
          <w:szCs w:val="24"/>
        </w:rPr>
        <w:softHyphen/>
      </w:r>
      <w:r w:rsidR="00347FCD">
        <w:rPr>
          <w:rFonts w:cstheme="minorHAnsi"/>
          <w:sz w:val="24"/>
          <w:szCs w:val="24"/>
        </w:rPr>
        <w:softHyphen/>
        <w:t>____________________________________</w:t>
      </w:r>
    </w:p>
    <w:p w14:paraId="7F534E3B" w14:textId="71664E87" w:rsidR="00D842DB" w:rsidRPr="00644C4A" w:rsidRDefault="00D842DB" w:rsidP="00347FCD">
      <w:pPr>
        <w:spacing w:after="0" w:line="240" w:lineRule="auto"/>
        <w:rPr>
          <w:rFonts w:cstheme="minorHAnsi"/>
          <w:sz w:val="24"/>
          <w:szCs w:val="24"/>
        </w:rPr>
      </w:pPr>
      <w:r w:rsidRPr="00644C4A">
        <w:rPr>
          <w:rFonts w:cstheme="minorHAnsi"/>
          <w:b/>
          <w:sz w:val="24"/>
          <w:szCs w:val="24"/>
        </w:rPr>
        <w:t xml:space="preserve">CESAR GERARDO ESQUIVIAS GARDUÑO  </w:t>
      </w:r>
      <w:r w:rsidR="00347FCD">
        <w:rPr>
          <w:rFonts w:cstheme="minorHAnsi"/>
          <w:sz w:val="24"/>
          <w:szCs w:val="24"/>
        </w:rPr>
        <w:t xml:space="preserve">          </w:t>
      </w:r>
      <w:r w:rsidRPr="00644C4A">
        <w:rPr>
          <w:rFonts w:cstheme="minorHAnsi"/>
          <w:b/>
          <w:sz w:val="24"/>
          <w:szCs w:val="24"/>
        </w:rPr>
        <w:t xml:space="preserve">MIGUEL ANGEL ARANA COLDIVAR  </w:t>
      </w:r>
    </w:p>
    <w:p w14:paraId="39ED2445" w14:textId="77777777" w:rsidR="00D842DB" w:rsidRPr="00644C4A" w:rsidRDefault="00D842DB" w:rsidP="00D842DB">
      <w:pPr>
        <w:spacing w:after="0" w:line="240" w:lineRule="auto"/>
        <w:rPr>
          <w:rFonts w:cstheme="minorHAnsi"/>
          <w:sz w:val="24"/>
          <w:szCs w:val="24"/>
        </w:rPr>
      </w:pPr>
    </w:p>
    <w:p w14:paraId="59954833" w14:textId="77777777" w:rsidR="00D842DB" w:rsidRPr="00644C4A" w:rsidRDefault="00D842DB" w:rsidP="00D842DB">
      <w:pPr>
        <w:spacing w:after="0" w:line="240" w:lineRule="auto"/>
        <w:rPr>
          <w:rFonts w:cstheme="minorHAnsi"/>
          <w:sz w:val="24"/>
          <w:szCs w:val="24"/>
        </w:rPr>
      </w:pPr>
    </w:p>
    <w:p w14:paraId="71B3CDA5" w14:textId="77777777" w:rsidR="00347FCD" w:rsidRDefault="00347FCD" w:rsidP="00D842DB"/>
    <w:p w14:paraId="4EFFC443" w14:textId="63C8CB95" w:rsidR="00D842DB" w:rsidRPr="00B35BE7" w:rsidRDefault="00BB7254" w:rsidP="00B35BE7">
      <w:pPr>
        <w:jc w:val="center"/>
        <w:rPr>
          <w:sz w:val="24"/>
          <w:szCs w:val="24"/>
        </w:rPr>
      </w:pPr>
      <w:r w:rsidRPr="00B35BE7">
        <w:rPr>
          <w:sz w:val="24"/>
          <w:szCs w:val="24"/>
        </w:rPr>
        <w:t>R</w:t>
      </w:r>
      <w:r w:rsidR="00347FCD" w:rsidRPr="00B35BE7">
        <w:rPr>
          <w:sz w:val="24"/>
          <w:szCs w:val="24"/>
        </w:rPr>
        <w:t>egidores Integrantes de la Comisión de Cultura, Educación e Innovación Tecnológica</w:t>
      </w:r>
    </w:p>
    <w:p w14:paraId="7C2CC5BF" w14:textId="77777777" w:rsidR="00D43E81" w:rsidRDefault="00D43E81" w:rsidP="00D43E8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4FDC2CC" w14:textId="77777777" w:rsidR="00347FCD" w:rsidRDefault="00347FCD" w:rsidP="00D43E8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2F36C07" w14:textId="77777777" w:rsidR="00347FCD" w:rsidRDefault="00347FCD" w:rsidP="00D43E8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B83D722" w14:textId="77777777" w:rsidR="00347FCD" w:rsidRPr="00644C4A" w:rsidRDefault="00347FCD" w:rsidP="00D43E8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D2CC8BE" w14:textId="77777777" w:rsidR="00347FCD" w:rsidRPr="00644C4A" w:rsidRDefault="00347FCD" w:rsidP="00347FCD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>_______________________________________________</w:t>
      </w:r>
    </w:p>
    <w:p w14:paraId="6AC9267B" w14:textId="2E30DDD8" w:rsidR="00347FCD" w:rsidRPr="00644C4A" w:rsidRDefault="00347FCD" w:rsidP="00347FCD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MIGUEL ANGEL ARANA COLDIVAR</w:t>
      </w:r>
    </w:p>
    <w:p w14:paraId="41D6334C" w14:textId="77777777" w:rsidR="00347FCD" w:rsidRPr="00644C4A" w:rsidRDefault="00347FCD" w:rsidP="00347FCD">
      <w:pPr>
        <w:spacing w:after="0" w:line="240" w:lineRule="auto"/>
        <w:rPr>
          <w:rFonts w:cstheme="minorHAnsi"/>
          <w:sz w:val="24"/>
          <w:szCs w:val="24"/>
        </w:rPr>
      </w:pPr>
    </w:p>
    <w:p w14:paraId="517AB2C4" w14:textId="77777777" w:rsidR="00347FCD" w:rsidRPr="00644C4A" w:rsidRDefault="00347FCD" w:rsidP="00347FCD">
      <w:pPr>
        <w:spacing w:after="0" w:line="240" w:lineRule="auto"/>
        <w:rPr>
          <w:rFonts w:cstheme="minorHAnsi"/>
          <w:sz w:val="24"/>
          <w:szCs w:val="24"/>
        </w:rPr>
      </w:pPr>
    </w:p>
    <w:p w14:paraId="6B28DFF8" w14:textId="77777777" w:rsidR="00347FCD" w:rsidRPr="00644C4A" w:rsidRDefault="00347FCD" w:rsidP="00347FCD">
      <w:pPr>
        <w:spacing w:after="0" w:line="240" w:lineRule="auto"/>
        <w:rPr>
          <w:rFonts w:cstheme="minorHAnsi"/>
          <w:sz w:val="24"/>
          <w:szCs w:val="24"/>
        </w:rPr>
      </w:pPr>
    </w:p>
    <w:p w14:paraId="1A2513F9" w14:textId="64EBB570" w:rsidR="00347FCD" w:rsidRPr="00644C4A" w:rsidRDefault="00347FCD" w:rsidP="00347FCD">
      <w:pPr>
        <w:spacing w:after="0" w:line="240" w:lineRule="auto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>__________________________________________</w:t>
      </w:r>
      <w:r>
        <w:rPr>
          <w:rFonts w:cstheme="minorHAnsi"/>
          <w:sz w:val="24"/>
          <w:szCs w:val="24"/>
        </w:rPr>
        <w:t xml:space="preserve">        ________________________________</w:t>
      </w:r>
      <w:r w:rsidR="00671436">
        <w:rPr>
          <w:rFonts w:cstheme="minorHAnsi"/>
          <w:sz w:val="24"/>
          <w:szCs w:val="24"/>
        </w:rPr>
        <w:t>_</w:t>
      </w:r>
      <w:r>
        <w:rPr>
          <w:rFonts w:cstheme="minorHAnsi"/>
          <w:sz w:val="24"/>
          <w:szCs w:val="24"/>
        </w:rPr>
        <w:t>_</w:t>
      </w:r>
    </w:p>
    <w:p w14:paraId="7E354A5E" w14:textId="1CB2FA7C" w:rsidR="00347FCD" w:rsidRPr="00644C4A" w:rsidRDefault="00347FCD" w:rsidP="00347FCD">
      <w:pPr>
        <w:spacing w:after="0" w:line="240" w:lineRule="auto"/>
        <w:rPr>
          <w:rFonts w:cstheme="minorHAnsi"/>
          <w:sz w:val="24"/>
          <w:szCs w:val="24"/>
        </w:rPr>
      </w:pPr>
      <w:r w:rsidRPr="00644C4A">
        <w:rPr>
          <w:rFonts w:cstheme="minorHAnsi"/>
          <w:b/>
          <w:sz w:val="24"/>
          <w:szCs w:val="24"/>
        </w:rPr>
        <w:t>SANDRA GABRIELA HERNÁNDEZ ALVAREZ</w:t>
      </w:r>
      <w:r>
        <w:rPr>
          <w:rFonts w:cstheme="minorHAnsi"/>
          <w:b/>
          <w:sz w:val="24"/>
          <w:szCs w:val="24"/>
        </w:rPr>
        <w:t xml:space="preserve">          </w:t>
      </w:r>
      <w:r w:rsidRPr="00644C4A">
        <w:rPr>
          <w:rFonts w:cstheme="minorHAnsi"/>
          <w:b/>
          <w:sz w:val="24"/>
          <w:szCs w:val="24"/>
        </w:rPr>
        <w:t xml:space="preserve"> </w:t>
      </w:r>
      <w:r w:rsidR="00671436">
        <w:rPr>
          <w:rFonts w:cstheme="minorHAnsi"/>
          <w:b/>
          <w:sz w:val="24"/>
          <w:szCs w:val="24"/>
        </w:rPr>
        <w:t>VERÓNICA YANIRA SEPULVEDA V.</w:t>
      </w:r>
    </w:p>
    <w:p w14:paraId="5D730370" w14:textId="77777777" w:rsidR="00347FCD" w:rsidRDefault="00347FCD" w:rsidP="00347FCD">
      <w:pPr>
        <w:spacing w:after="0" w:line="240" w:lineRule="auto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 xml:space="preserve"> </w:t>
      </w:r>
    </w:p>
    <w:p w14:paraId="2057D34E" w14:textId="77777777" w:rsidR="00347FCD" w:rsidRDefault="00347FCD" w:rsidP="00347FCD">
      <w:pPr>
        <w:spacing w:after="0" w:line="240" w:lineRule="auto"/>
        <w:rPr>
          <w:rFonts w:cstheme="minorHAnsi"/>
          <w:sz w:val="24"/>
          <w:szCs w:val="24"/>
        </w:rPr>
      </w:pPr>
    </w:p>
    <w:p w14:paraId="239B3946" w14:textId="77777777" w:rsidR="00900CAB" w:rsidRDefault="00900CAB" w:rsidP="00347FCD">
      <w:pPr>
        <w:spacing w:after="0" w:line="240" w:lineRule="auto"/>
        <w:rPr>
          <w:rFonts w:cstheme="minorHAnsi"/>
          <w:sz w:val="24"/>
          <w:szCs w:val="24"/>
        </w:rPr>
      </w:pPr>
    </w:p>
    <w:p w14:paraId="79F87835" w14:textId="77777777" w:rsidR="00900CAB" w:rsidRPr="00644C4A" w:rsidRDefault="00900CAB" w:rsidP="00347FCD">
      <w:pPr>
        <w:spacing w:after="0" w:line="240" w:lineRule="auto"/>
        <w:rPr>
          <w:rFonts w:cstheme="minorHAnsi"/>
          <w:sz w:val="24"/>
          <w:szCs w:val="24"/>
        </w:rPr>
      </w:pPr>
    </w:p>
    <w:p w14:paraId="6452153A" w14:textId="0FB23CFB" w:rsidR="00347FCD" w:rsidRPr="00644C4A" w:rsidRDefault="00347FCD" w:rsidP="00347FCD">
      <w:pPr>
        <w:spacing w:after="0" w:line="240" w:lineRule="auto"/>
        <w:rPr>
          <w:rFonts w:cstheme="minorHAnsi"/>
          <w:sz w:val="24"/>
          <w:szCs w:val="24"/>
        </w:rPr>
      </w:pPr>
      <w:r w:rsidRPr="00644C4A">
        <w:rPr>
          <w:rFonts w:cstheme="minorHAnsi"/>
          <w:sz w:val="24"/>
          <w:szCs w:val="24"/>
        </w:rPr>
        <w:t>___________________________________</w:t>
      </w:r>
      <w:r>
        <w:rPr>
          <w:rFonts w:cstheme="minorHAnsi"/>
          <w:sz w:val="24"/>
          <w:szCs w:val="24"/>
        </w:rPr>
        <w:t xml:space="preserve">        </w:t>
      </w:r>
      <w:r w:rsidR="00900CAB">
        <w:rPr>
          <w:rFonts w:cstheme="minorHAns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softHyphen/>
      </w:r>
      <w:r>
        <w:rPr>
          <w:rFonts w:cstheme="minorHAnsi"/>
          <w:sz w:val="24"/>
          <w:szCs w:val="24"/>
        </w:rPr>
        <w:softHyphen/>
      </w:r>
      <w:r w:rsidR="00900CAB">
        <w:rPr>
          <w:rFonts w:cstheme="minorHAnsi"/>
          <w:sz w:val="24"/>
          <w:szCs w:val="24"/>
        </w:rPr>
        <w:t>___</w:t>
      </w:r>
      <w:r>
        <w:rPr>
          <w:rFonts w:cstheme="minorHAnsi"/>
          <w:sz w:val="24"/>
          <w:szCs w:val="24"/>
        </w:rPr>
        <w:t>____________________________________</w:t>
      </w:r>
    </w:p>
    <w:p w14:paraId="3C052D42" w14:textId="7B93A153" w:rsidR="00347FCD" w:rsidRPr="00644C4A" w:rsidRDefault="00671436" w:rsidP="00347FC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LAURA LILIANA OLEA FRIAS</w:t>
      </w:r>
      <w:r w:rsidR="00347FCD" w:rsidRPr="00644C4A">
        <w:rPr>
          <w:rFonts w:cstheme="minorHAnsi"/>
          <w:b/>
          <w:sz w:val="24"/>
          <w:szCs w:val="24"/>
        </w:rPr>
        <w:t xml:space="preserve">  </w:t>
      </w:r>
      <w:r>
        <w:rPr>
          <w:rFonts w:cstheme="minorHAnsi"/>
          <w:b/>
          <w:sz w:val="24"/>
          <w:szCs w:val="24"/>
        </w:rPr>
        <w:t xml:space="preserve">                  EDGAR JOSÉ MIGUEL LÓPEZ JARAMILLO</w:t>
      </w:r>
    </w:p>
    <w:p w14:paraId="2DA618FD" w14:textId="77777777" w:rsidR="00347FCD" w:rsidRPr="00644C4A" w:rsidRDefault="00347FCD" w:rsidP="00347FCD">
      <w:pPr>
        <w:spacing w:after="0" w:line="240" w:lineRule="auto"/>
        <w:rPr>
          <w:rFonts w:cstheme="minorHAnsi"/>
          <w:sz w:val="24"/>
          <w:szCs w:val="24"/>
        </w:rPr>
      </w:pPr>
    </w:p>
    <w:p w14:paraId="620E14B3" w14:textId="77777777" w:rsidR="00D43E81" w:rsidRPr="00644C4A" w:rsidRDefault="00D43E81" w:rsidP="00D43E8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592EABC" w14:textId="77777777" w:rsidR="00D43E81" w:rsidRPr="00644C4A" w:rsidRDefault="00D43E81" w:rsidP="00D43E81">
      <w:pPr>
        <w:spacing w:after="0" w:line="240" w:lineRule="auto"/>
        <w:rPr>
          <w:rFonts w:cstheme="minorHAnsi"/>
          <w:sz w:val="24"/>
          <w:szCs w:val="24"/>
        </w:rPr>
      </w:pPr>
    </w:p>
    <w:p w14:paraId="6043F5DA" w14:textId="77777777" w:rsidR="00D43E81" w:rsidRPr="00644C4A" w:rsidRDefault="00D43E81" w:rsidP="00D43E81">
      <w:pPr>
        <w:spacing w:after="0" w:line="240" w:lineRule="auto"/>
        <w:rPr>
          <w:rFonts w:cstheme="minorHAnsi"/>
          <w:sz w:val="24"/>
          <w:szCs w:val="24"/>
        </w:rPr>
      </w:pPr>
    </w:p>
    <w:p w14:paraId="2A3B97F2" w14:textId="77777777" w:rsidR="00D43E81" w:rsidRPr="00644C4A" w:rsidRDefault="00D43E81" w:rsidP="00D43E81">
      <w:pPr>
        <w:spacing w:after="0" w:line="240" w:lineRule="auto"/>
        <w:rPr>
          <w:rFonts w:cstheme="minorHAnsi"/>
          <w:sz w:val="24"/>
          <w:szCs w:val="24"/>
        </w:rPr>
      </w:pPr>
    </w:p>
    <w:p w14:paraId="4B40DA08" w14:textId="77777777" w:rsidR="00D43E81" w:rsidRPr="00644C4A" w:rsidRDefault="00D43E81" w:rsidP="00D43E81">
      <w:pPr>
        <w:spacing w:after="0" w:line="240" w:lineRule="auto"/>
        <w:rPr>
          <w:rFonts w:cstheme="minorHAnsi"/>
          <w:sz w:val="24"/>
          <w:szCs w:val="24"/>
        </w:rPr>
      </w:pPr>
    </w:p>
    <w:p w14:paraId="11F94AD0" w14:textId="77777777" w:rsidR="00D43E81" w:rsidRPr="00644C4A" w:rsidRDefault="00D43E81" w:rsidP="00D43E81">
      <w:pPr>
        <w:spacing w:after="0" w:line="240" w:lineRule="auto"/>
        <w:rPr>
          <w:rFonts w:cstheme="minorHAnsi"/>
          <w:sz w:val="24"/>
          <w:szCs w:val="24"/>
        </w:rPr>
      </w:pPr>
    </w:p>
    <w:p w14:paraId="691B04B1" w14:textId="77777777" w:rsidR="00D43E81" w:rsidRPr="00644C4A" w:rsidRDefault="00D43E81" w:rsidP="00D43E81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A927053" w14:textId="77777777" w:rsidR="0030213A" w:rsidRDefault="0030213A" w:rsidP="00F203CA">
      <w:pPr>
        <w:jc w:val="both"/>
      </w:pPr>
    </w:p>
    <w:sectPr w:rsidR="0030213A" w:rsidSect="009E6B83">
      <w:headerReference w:type="default" r:id="rId6"/>
      <w:footerReference w:type="default" r:id="rId7"/>
      <w:pgSz w:w="12240" w:h="15840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E2CB8" w14:textId="77777777" w:rsidR="0063468E" w:rsidRDefault="0063468E" w:rsidP="00900CAB">
      <w:pPr>
        <w:spacing w:after="0" w:line="240" w:lineRule="auto"/>
      </w:pPr>
      <w:r>
        <w:separator/>
      </w:r>
    </w:p>
  </w:endnote>
  <w:endnote w:type="continuationSeparator" w:id="0">
    <w:p w14:paraId="484DA290" w14:textId="77777777" w:rsidR="0063468E" w:rsidRDefault="0063468E" w:rsidP="00900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49777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D3A1EF2" w14:textId="400A52C3" w:rsidR="00B35BE7" w:rsidRDefault="00B35BE7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D197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D197F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7442A8D" w14:textId="77777777" w:rsidR="00900CAB" w:rsidRDefault="00900C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72BD0" w14:textId="77777777" w:rsidR="0063468E" w:rsidRDefault="0063468E" w:rsidP="00900CAB">
      <w:pPr>
        <w:spacing w:after="0" w:line="240" w:lineRule="auto"/>
      </w:pPr>
      <w:r>
        <w:separator/>
      </w:r>
    </w:p>
  </w:footnote>
  <w:footnote w:type="continuationSeparator" w:id="0">
    <w:p w14:paraId="31589C43" w14:textId="77777777" w:rsidR="0063468E" w:rsidRDefault="0063468E" w:rsidP="00900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BB5D2E" w14:textId="060A4E92" w:rsidR="00900CAB" w:rsidRDefault="00900CAB">
    <w:pPr>
      <w:pStyle w:val="Encabezado"/>
    </w:pPr>
    <w:r>
      <w:rPr>
        <w:noProof/>
        <w:lang w:eastAsia="es-MX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5474F095" wp14:editId="46F280D9">
              <wp:simplePos x="0" y="0"/>
              <wp:positionH relativeFrom="margin">
                <wp:posOffset>363855</wp:posOffset>
              </wp:positionH>
              <wp:positionV relativeFrom="page">
                <wp:posOffset>514350</wp:posOffset>
              </wp:positionV>
              <wp:extent cx="4981575" cy="571500"/>
              <wp:effectExtent l="0" t="0" r="9525" b="0"/>
              <wp:wrapSquare wrapText="bothSides"/>
              <wp:docPr id="197" name="Rectángulo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81575" cy="5715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ítulo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738E30B9" w14:textId="0EB4E2CF" w:rsidR="00900CAB" w:rsidRDefault="00B32ACF">
                              <w:pPr>
                                <w:pStyle w:val="Encabezado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Acta de LA xxi sESION DE GOBIERNO DIGITAL Y PROMOCIÓN DE LA CIUDAD                   10 DE JUNIO DE 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5474F095" id="Rectángulo 63" o:spid="_x0000_s1026" style="position:absolute;margin-left:28.65pt;margin-top:40.5pt;width:392.25pt;height:45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" o:allowoverlap="f" fillcolor="#7f7f7f [1612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ítulo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738E30B9" w14:textId="0EB4E2CF" w:rsidR="00900CAB" w:rsidRDefault="00B32ACF">
                        <w:pPr>
                          <w:pStyle w:val="Encabezado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Acta de LA xxi sESION DE GOBIERNO DIGITAL Y PROMOCIÓN DE LA CIUDAD                   10 DE JUNIO DE 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B83"/>
    <w:rsid w:val="00016A66"/>
    <w:rsid w:val="00045EE7"/>
    <w:rsid w:val="00060265"/>
    <w:rsid w:val="00070295"/>
    <w:rsid w:val="000F6DAE"/>
    <w:rsid w:val="00146F18"/>
    <w:rsid w:val="00294383"/>
    <w:rsid w:val="0030213A"/>
    <w:rsid w:val="00347FCD"/>
    <w:rsid w:val="0039048A"/>
    <w:rsid w:val="00395DDC"/>
    <w:rsid w:val="003E229F"/>
    <w:rsid w:val="004128DC"/>
    <w:rsid w:val="004864E0"/>
    <w:rsid w:val="00573979"/>
    <w:rsid w:val="005E08D0"/>
    <w:rsid w:val="0063468E"/>
    <w:rsid w:val="00671436"/>
    <w:rsid w:val="00696893"/>
    <w:rsid w:val="006D6D69"/>
    <w:rsid w:val="006E75C6"/>
    <w:rsid w:val="0075389A"/>
    <w:rsid w:val="00861774"/>
    <w:rsid w:val="00900CAB"/>
    <w:rsid w:val="009E6B83"/>
    <w:rsid w:val="00A55784"/>
    <w:rsid w:val="00A60677"/>
    <w:rsid w:val="00A77951"/>
    <w:rsid w:val="00AE3385"/>
    <w:rsid w:val="00B14068"/>
    <w:rsid w:val="00B261D2"/>
    <w:rsid w:val="00B32ACF"/>
    <w:rsid w:val="00B35BE7"/>
    <w:rsid w:val="00B8154C"/>
    <w:rsid w:val="00BB7254"/>
    <w:rsid w:val="00C07A55"/>
    <w:rsid w:val="00C6289C"/>
    <w:rsid w:val="00CB1085"/>
    <w:rsid w:val="00D136A5"/>
    <w:rsid w:val="00D43E81"/>
    <w:rsid w:val="00D807ED"/>
    <w:rsid w:val="00D842DB"/>
    <w:rsid w:val="00DD197F"/>
    <w:rsid w:val="00DE0FA4"/>
    <w:rsid w:val="00E02870"/>
    <w:rsid w:val="00E776C8"/>
    <w:rsid w:val="00F203CA"/>
    <w:rsid w:val="00F61F51"/>
    <w:rsid w:val="00FA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CA938D"/>
  <w15:chartTrackingRefBased/>
  <w15:docId w15:val="{6B28336A-A434-4022-8FFF-7897A8090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MX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48A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E6B8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E6B8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E6B8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E6B8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E6B8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E6B8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E6B8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E6B8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E6B8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E6B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E6B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E6B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E6B8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E6B8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E6B8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E6B8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E6B8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E6B8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E6B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E6B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E6B8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E6B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E6B83"/>
    <w:pPr>
      <w:spacing w:before="160" w:line="278" w:lineRule="auto"/>
      <w:jc w:val="center"/>
    </w:pPr>
    <w:rPr>
      <w:rFonts w:eastAsiaTheme="minorEastAsia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E6B8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E6B83"/>
    <w:pPr>
      <w:spacing w:line="278" w:lineRule="auto"/>
      <w:ind w:left="720"/>
      <w:contextualSpacing/>
    </w:pPr>
    <w:rPr>
      <w:rFonts w:eastAsiaTheme="minorEastAsia"/>
      <w:kern w:val="2"/>
      <w:sz w:val="24"/>
      <w:szCs w:val="24"/>
      <w:lang w:eastAsia="zh-CN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E6B8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E6B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EastAsia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E6B8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E6B83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43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00C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0CAB"/>
    <w:rPr>
      <w:rFonts w:eastAsiaTheme="minorHAnsi"/>
      <w:kern w:val="0"/>
      <w:sz w:val="22"/>
      <w:szCs w:val="22"/>
      <w:lang w:eastAsia="en-U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00C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0CAB"/>
    <w:rPr>
      <w:rFonts w:eastAsiaTheme="minorHAnsi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de LA xxi sESION DE GOBIERNO DIGITAL Y PROMOCIÓN DE LA CIUDAD                   10 DE JUNIO DE 2026</vt:lpstr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LA xxi sESION DE GOBIERNO DIGITAL Y PROMOCIÓN DE LA CIUDAD                   10 DE JUNIO DE 2026</dc:title>
  <dc:subject/>
  <dc:creator>Luis Contabilidad</dc:creator>
  <cp:keywords/>
  <dc:description/>
  <cp:lastModifiedBy>Regidor Najera</cp:lastModifiedBy>
  <cp:revision>3</cp:revision>
  <cp:lastPrinted>2026-07-17T17:55:00Z</cp:lastPrinted>
  <dcterms:created xsi:type="dcterms:W3CDTF">2026-07-29T17:29:00Z</dcterms:created>
  <dcterms:modified xsi:type="dcterms:W3CDTF">2026-07-29T17:29:00Z</dcterms:modified>
</cp:coreProperties>
</file>