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66174" w14:textId="594AF96D" w:rsidR="00F70C5D" w:rsidRPr="00C61EC4" w:rsidRDefault="00B47B02" w:rsidP="00F70C5D">
      <w:pPr>
        <w:pBdr>
          <w:bottom w:val="single" w:sz="12" w:space="0" w:color="auto"/>
        </w:pBdr>
        <w:spacing w:after="0" w:line="240" w:lineRule="auto"/>
        <w:jc w:val="center"/>
        <w:rPr>
          <w:rFonts w:ascii="Arial" w:eastAsiaTheme="minorHAnsi" w:hAnsi="Arial" w:cs="Arial"/>
          <w:b/>
          <w:sz w:val="24"/>
          <w:szCs w:val="24"/>
        </w:rPr>
      </w:pPr>
      <w:r w:rsidRPr="00C61EC4">
        <w:rPr>
          <w:rFonts w:ascii="Arial" w:eastAsiaTheme="minorHAnsi" w:hAnsi="Arial" w:cs="Arial"/>
          <w:b/>
          <w:smallCaps/>
          <w:sz w:val="24"/>
          <w:szCs w:val="24"/>
        </w:rPr>
        <w:t>MINUTA</w:t>
      </w:r>
      <w:r w:rsidR="005F4DE2" w:rsidRPr="00C61EC4">
        <w:rPr>
          <w:rFonts w:ascii="Arial" w:eastAsiaTheme="minorHAnsi" w:hAnsi="Arial" w:cs="Arial"/>
          <w:b/>
          <w:smallCaps/>
          <w:sz w:val="24"/>
          <w:szCs w:val="24"/>
        </w:rPr>
        <w:t xml:space="preserve"> </w:t>
      </w:r>
      <w:r w:rsidR="00D740C7" w:rsidRPr="00C61EC4">
        <w:rPr>
          <w:rFonts w:ascii="Arial" w:eastAsiaTheme="minorHAnsi" w:hAnsi="Arial" w:cs="Arial"/>
          <w:b/>
          <w:smallCaps/>
          <w:sz w:val="24"/>
          <w:szCs w:val="24"/>
        </w:rPr>
        <w:t>DE LA</w:t>
      </w:r>
      <w:r w:rsidR="00CB0F07" w:rsidRPr="00C61EC4">
        <w:rPr>
          <w:rFonts w:ascii="Arial" w:eastAsiaTheme="minorHAnsi" w:hAnsi="Arial" w:cs="Arial"/>
          <w:b/>
          <w:smallCaps/>
          <w:sz w:val="24"/>
          <w:szCs w:val="24"/>
        </w:rPr>
        <w:t xml:space="preserve"> </w:t>
      </w:r>
      <w:r w:rsidR="00BC6054" w:rsidRPr="00C61EC4">
        <w:rPr>
          <w:rFonts w:ascii="Arial" w:eastAsiaTheme="minorHAnsi" w:hAnsi="Arial" w:cs="Arial"/>
          <w:b/>
          <w:smallCaps/>
          <w:sz w:val="24"/>
          <w:szCs w:val="24"/>
        </w:rPr>
        <w:t>DECIM</w:t>
      </w:r>
      <w:r w:rsidR="00FF707A" w:rsidRPr="00C61EC4">
        <w:rPr>
          <w:rFonts w:ascii="Arial" w:eastAsiaTheme="minorHAnsi" w:hAnsi="Arial" w:cs="Arial"/>
          <w:b/>
          <w:smallCaps/>
          <w:sz w:val="24"/>
          <w:szCs w:val="24"/>
        </w:rPr>
        <w:t>A OCTAVA</w:t>
      </w:r>
      <w:r w:rsidR="00BC6054" w:rsidRPr="00C61EC4">
        <w:rPr>
          <w:rFonts w:ascii="Arial" w:eastAsiaTheme="minorHAnsi" w:hAnsi="Arial" w:cs="Arial"/>
          <w:b/>
          <w:smallCaps/>
          <w:sz w:val="24"/>
          <w:szCs w:val="24"/>
        </w:rPr>
        <w:t xml:space="preserve"> </w:t>
      </w:r>
      <w:r w:rsidR="00CB0F07" w:rsidRPr="00C61EC4">
        <w:rPr>
          <w:rFonts w:ascii="Arial" w:eastAsiaTheme="minorHAnsi" w:hAnsi="Arial" w:cs="Arial"/>
          <w:b/>
          <w:smallCaps/>
          <w:sz w:val="24"/>
          <w:szCs w:val="24"/>
        </w:rPr>
        <w:t>SESION</w:t>
      </w:r>
      <w:r w:rsidR="00F70C5D" w:rsidRPr="00C61EC4">
        <w:rPr>
          <w:rFonts w:ascii="Arial" w:eastAsiaTheme="minorHAnsi" w:hAnsi="Arial" w:cs="Arial"/>
          <w:b/>
          <w:smallCaps/>
          <w:sz w:val="24"/>
          <w:szCs w:val="24"/>
        </w:rPr>
        <w:t xml:space="preserve"> ORDINARIA DE LA COMISIÓN </w:t>
      </w:r>
      <w:r w:rsidR="00F70C5D" w:rsidRPr="00C61EC4">
        <w:rPr>
          <w:rFonts w:ascii="Arial" w:eastAsiaTheme="minorHAnsi" w:hAnsi="Arial" w:cs="Arial"/>
          <w:b/>
          <w:sz w:val="24"/>
          <w:szCs w:val="24"/>
        </w:rPr>
        <w:t>EDILICIA DE CULTURA, EDUCACIÓN, E INNOVACIÓN TECNOLÓGICA</w:t>
      </w:r>
      <w:r w:rsidR="00561A00" w:rsidRPr="00C61EC4">
        <w:rPr>
          <w:rFonts w:ascii="Arial" w:eastAsiaTheme="minorHAnsi" w:hAnsi="Arial" w:cs="Arial"/>
          <w:b/>
          <w:sz w:val="24"/>
          <w:szCs w:val="24"/>
        </w:rPr>
        <w:t xml:space="preserve"> </w:t>
      </w:r>
      <w:r w:rsidR="00FF707A" w:rsidRPr="00C61EC4">
        <w:rPr>
          <w:rFonts w:ascii="Arial" w:eastAsiaTheme="minorHAnsi" w:hAnsi="Arial" w:cs="Arial"/>
          <w:b/>
          <w:sz w:val="24"/>
          <w:szCs w:val="24"/>
        </w:rPr>
        <w:t>24</w:t>
      </w:r>
      <w:r w:rsidR="00561A00" w:rsidRPr="00C61EC4">
        <w:rPr>
          <w:rFonts w:ascii="Arial" w:eastAsiaTheme="minorHAnsi" w:hAnsi="Arial" w:cs="Arial"/>
          <w:b/>
          <w:sz w:val="24"/>
          <w:szCs w:val="24"/>
        </w:rPr>
        <w:t xml:space="preserve"> DE </w:t>
      </w:r>
      <w:r w:rsidR="00FF707A" w:rsidRPr="00C61EC4">
        <w:rPr>
          <w:rFonts w:ascii="Arial" w:eastAsiaTheme="minorHAnsi" w:hAnsi="Arial" w:cs="Arial"/>
          <w:b/>
          <w:sz w:val="24"/>
          <w:szCs w:val="24"/>
        </w:rPr>
        <w:t>ABRIL</w:t>
      </w:r>
      <w:r w:rsidR="00561A00" w:rsidRPr="00C61EC4">
        <w:rPr>
          <w:rFonts w:ascii="Arial" w:eastAsiaTheme="minorHAnsi" w:hAnsi="Arial" w:cs="Arial"/>
          <w:b/>
          <w:sz w:val="24"/>
          <w:szCs w:val="24"/>
        </w:rPr>
        <w:t xml:space="preserve"> 202</w:t>
      </w:r>
      <w:r w:rsidR="00BC6054" w:rsidRPr="00C61EC4">
        <w:rPr>
          <w:rFonts w:ascii="Arial" w:eastAsiaTheme="minorHAnsi" w:hAnsi="Arial" w:cs="Arial"/>
          <w:b/>
          <w:sz w:val="24"/>
          <w:szCs w:val="24"/>
        </w:rPr>
        <w:t>6</w:t>
      </w:r>
    </w:p>
    <w:p w14:paraId="52B58CD6" w14:textId="77777777" w:rsidR="00F70C5D" w:rsidRPr="00C61EC4" w:rsidRDefault="00F70C5D" w:rsidP="00F70C5D">
      <w:pPr>
        <w:pBdr>
          <w:bottom w:val="single" w:sz="12" w:space="0" w:color="auto"/>
        </w:pBdr>
        <w:spacing w:after="0" w:line="240" w:lineRule="auto"/>
        <w:jc w:val="center"/>
        <w:rPr>
          <w:rFonts w:ascii="Arial" w:eastAsiaTheme="minorHAnsi" w:hAnsi="Arial" w:cs="Arial"/>
          <w:b/>
          <w:smallCaps/>
          <w:sz w:val="24"/>
          <w:szCs w:val="24"/>
        </w:rPr>
      </w:pPr>
    </w:p>
    <w:p w14:paraId="19E8C496" w14:textId="77777777" w:rsidR="00FA077C" w:rsidRPr="00C61EC4" w:rsidRDefault="00FA077C" w:rsidP="00F70C5D">
      <w:pPr>
        <w:spacing w:after="0" w:line="240" w:lineRule="auto"/>
        <w:rPr>
          <w:rFonts w:ascii="Arial" w:eastAsia="Arial Unicode MS" w:hAnsi="Arial" w:cs="Arial"/>
          <w:sz w:val="24"/>
          <w:szCs w:val="24"/>
        </w:rPr>
      </w:pPr>
    </w:p>
    <w:p w14:paraId="11CA75FA" w14:textId="77777777" w:rsidR="002F7440" w:rsidRPr="00C61EC4" w:rsidRDefault="002F7440" w:rsidP="002F7440">
      <w:pPr>
        <w:spacing w:after="0" w:line="240" w:lineRule="auto"/>
        <w:jc w:val="right"/>
        <w:rPr>
          <w:rFonts w:ascii="Arial" w:eastAsia="Arial Unicode MS" w:hAnsi="Arial" w:cs="Arial"/>
          <w:b/>
          <w:sz w:val="24"/>
          <w:szCs w:val="24"/>
        </w:rPr>
      </w:pPr>
    </w:p>
    <w:p w14:paraId="5E3BD32C" w14:textId="77777777" w:rsidR="00062CDF" w:rsidRPr="00C61EC4" w:rsidRDefault="00062CDF" w:rsidP="002F7440">
      <w:pPr>
        <w:pStyle w:val="CuerpoA"/>
        <w:spacing w:after="0" w:line="240" w:lineRule="auto"/>
        <w:jc w:val="both"/>
        <w:rPr>
          <w:rFonts w:ascii="Arial" w:eastAsia="Arial Unicode MS" w:hAnsi="Arial" w:cs="Arial"/>
          <w:sz w:val="24"/>
          <w:szCs w:val="24"/>
        </w:rPr>
      </w:pPr>
    </w:p>
    <w:p w14:paraId="0C9CD4BD" w14:textId="30DC77E2" w:rsidR="00D14308" w:rsidRPr="00C61EC4" w:rsidRDefault="00062CDF" w:rsidP="00090481">
      <w:pPr>
        <w:pStyle w:val="CuerpoA"/>
        <w:spacing w:after="0" w:line="480" w:lineRule="auto"/>
        <w:jc w:val="both"/>
        <w:rPr>
          <w:rStyle w:val="Ninguno"/>
          <w:rFonts w:ascii="Arial" w:eastAsia="Arial Unicode MS" w:hAnsi="Arial" w:cs="Arial"/>
          <w:color w:val="auto"/>
          <w:sz w:val="24"/>
          <w:szCs w:val="24"/>
          <w:lang w:val="pt-PT"/>
        </w:rPr>
      </w:pPr>
      <w:r w:rsidRPr="00C61EC4">
        <w:rPr>
          <w:rStyle w:val="Ninguno"/>
          <w:rFonts w:ascii="Arial" w:eastAsia="Arial Unicode MS" w:hAnsi="Arial" w:cs="Arial"/>
          <w:color w:val="auto"/>
          <w:sz w:val="24"/>
          <w:szCs w:val="24"/>
          <w:lang w:val="es-ES_tradnl"/>
        </w:rPr>
        <w:t>B</w:t>
      </w:r>
      <w:r w:rsidR="002F7440" w:rsidRPr="00C61EC4">
        <w:rPr>
          <w:rStyle w:val="Ninguno"/>
          <w:rFonts w:ascii="Arial" w:eastAsia="Arial Unicode MS" w:hAnsi="Arial" w:cs="Arial"/>
          <w:color w:val="auto"/>
          <w:sz w:val="24"/>
          <w:szCs w:val="24"/>
          <w:lang w:val="es-ES_tradnl"/>
        </w:rPr>
        <w:t>uenas tardes</w:t>
      </w:r>
      <w:r w:rsidR="00D0557E" w:rsidRPr="00C61EC4">
        <w:rPr>
          <w:rStyle w:val="Ninguno"/>
          <w:rFonts w:ascii="Arial" w:eastAsia="Arial Unicode MS" w:hAnsi="Arial" w:cs="Arial"/>
          <w:color w:val="auto"/>
          <w:sz w:val="24"/>
          <w:szCs w:val="24"/>
          <w:lang w:val="es-ES_tradnl"/>
        </w:rPr>
        <w:t xml:space="preserve"> </w:t>
      </w:r>
      <w:r w:rsidR="00F919FD" w:rsidRPr="00C61EC4">
        <w:rPr>
          <w:rStyle w:val="Ninguno"/>
          <w:rFonts w:ascii="Arial" w:eastAsia="Arial Unicode MS" w:hAnsi="Arial" w:cs="Arial"/>
          <w:color w:val="auto"/>
          <w:sz w:val="24"/>
          <w:szCs w:val="24"/>
          <w:lang w:val="es-ES_tradnl"/>
        </w:rPr>
        <w:t>a l</w:t>
      </w:r>
      <w:r w:rsidR="004D0294" w:rsidRPr="00C61EC4">
        <w:rPr>
          <w:rStyle w:val="Ninguno"/>
          <w:rFonts w:ascii="Arial" w:eastAsia="Arial Unicode MS" w:hAnsi="Arial" w:cs="Arial"/>
          <w:color w:val="auto"/>
          <w:sz w:val="24"/>
          <w:szCs w:val="24"/>
          <w:lang w:val="es-ES_tradnl"/>
        </w:rPr>
        <w:t>os</w:t>
      </w:r>
      <w:r w:rsidR="00625B02" w:rsidRPr="00C61EC4">
        <w:rPr>
          <w:rStyle w:val="Ninguno"/>
          <w:rFonts w:ascii="Arial" w:eastAsia="Arial Unicode MS" w:hAnsi="Arial" w:cs="Arial"/>
          <w:color w:val="auto"/>
          <w:sz w:val="24"/>
          <w:szCs w:val="24"/>
          <w:lang w:val="es-ES_tradnl"/>
        </w:rPr>
        <w:t xml:space="preserve"> integrantes de esta comisión edilicia,</w:t>
      </w:r>
      <w:r w:rsidR="00F919FD" w:rsidRPr="00C61EC4">
        <w:rPr>
          <w:rStyle w:val="Ninguno"/>
          <w:rFonts w:ascii="Arial" w:eastAsia="Arial Unicode MS" w:hAnsi="Arial" w:cs="Arial"/>
          <w:color w:val="auto"/>
          <w:sz w:val="24"/>
          <w:szCs w:val="24"/>
          <w:lang w:val="es-ES_tradnl"/>
        </w:rPr>
        <w:t xml:space="preserve"> </w:t>
      </w:r>
      <w:r w:rsidR="002F7440" w:rsidRPr="00C61EC4">
        <w:rPr>
          <w:rStyle w:val="Ninguno"/>
          <w:rFonts w:ascii="Arial" w:eastAsia="Arial Unicode MS" w:hAnsi="Arial" w:cs="Arial"/>
          <w:color w:val="auto"/>
          <w:sz w:val="24"/>
          <w:szCs w:val="24"/>
          <w:lang w:val="es-ES_tradnl"/>
        </w:rPr>
        <w:t xml:space="preserve"> l</w:t>
      </w:r>
      <w:r w:rsidR="00E9608A" w:rsidRPr="00C61EC4">
        <w:rPr>
          <w:rStyle w:val="Ninguno"/>
          <w:rFonts w:ascii="Arial" w:eastAsia="Arial Unicode MS" w:hAnsi="Arial" w:cs="Arial"/>
          <w:color w:val="auto"/>
          <w:sz w:val="24"/>
          <w:szCs w:val="24"/>
          <w:lang w:val="es-ES_tradnl"/>
        </w:rPr>
        <w:t>es</w:t>
      </w:r>
      <w:r w:rsidR="002F7440" w:rsidRPr="00C61EC4">
        <w:rPr>
          <w:rStyle w:val="Ninguno"/>
          <w:rFonts w:ascii="Arial" w:eastAsia="Arial Unicode MS" w:hAnsi="Arial" w:cs="Arial"/>
          <w:color w:val="auto"/>
          <w:sz w:val="24"/>
          <w:szCs w:val="24"/>
          <w:lang w:val="es-ES_tradnl"/>
        </w:rPr>
        <w:t xml:space="preserve"> d</w:t>
      </w:r>
      <w:r w:rsidR="00E9608A" w:rsidRPr="00C61EC4">
        <w:rPr>
          <w:rStyle w:val="Ninguno"/>
          <w:rFonts w:ascii="Arial" w:eastAsia="Arial Unicode MS" w:hAnsi="Arial" w:cs="Arial"/>
          <w:color w:val="auto"/>
          <w:sz w:val="24"/>
          <w:szCs w:val="24"/>
          <w:lang w:val="es-ES_tradnl"/>
        </w:rPr>
        <w:t>oy</w:t>
      </w:r>
      <w:r w:rsidR="002F7440" w:rsidRPr="00C61EC4">
        <w:rPr>
          <w:rStyle w:val="Ninguno"/>
          <w:rFonts w:ascii="Arial" w:eastAsia="Arial Unicode MS" w:hAnsi="Arial" w:cs="Arial"/>
          <w:color w:val="auto"/>
          <w:sz w:val="24"/>
          <w:szCs w:val="24"/>
          <w:lang w:val="es-ES_tradnl"/>
        </w:rPr>
        <w:t xml:space="preserve"> la más cordial bienvenida </w:t>
      </w:r>
      <w:r w:rsidR="0024305C" w:rsidRPr="00C61EC4">
        <w:rPr>
          <w:rStyle w:val="Ninguno"/>
          <w:rFonts w:ascii="Arial" w:eastAsia="Arial Unicode MS" w:hAnsi="Arial" w:cs="Arial"/>
          <w:color w:val="auto"/>
          <w:sz w:val="24"/>
          <w:szCs w:val="24"/>
          <w:lang w:val="es-ES_tradnl"/>
        </w:rPr>
        <w:t xml:space="preserve">a esta </w:t>
      </w:r>
      <w:r w:rsidR="00DC5B1B" w:rsidRPr="00C61EC4">
        <w:rPr>
          <w:rStyle w:val="Ninguno"/>
          <w:rFonts w:ascii="Arial" w:eastAsia="Arial Unicode MS" w:hAnsi="Arial" w:cs="Arial"/>
          <w:b/>
          <w:bCs/>
          <w:color w:val="auto"/>
          <w:sz w:val="24"/>
          <w:szCs w:val="24"/>
          <w:lang w:val="es-ES_tradnl"/>
        </w:rPr>
        <w:t>décim</w:t>
      </w:r>
      <w:r w:rsidR="00B23490" w:rsidRPr="00C61EC4">
        <w:rPr>
          <w:rStyle w:val="Ninguno"/>
          <w:rFonts w:ascii="Arial" w:eastAsia="Arial Unicode MS" w:hAnsi="Arial" w:cs="Arial"/>
          <w:b/>
          <w:bCs/>
          <w:color w:val="auto"/>
          <w:sz w:val="24"/>
          <w:szCs w:val="24"/>
          <w:lang w:val="es-ES_tradnl"/>
        </w:rPr>
        <w:t xml:space="preserve">a </w:t>
      </w:r>
      <w:r w:rsidR="00B87816" w:rsidRPr="00C61EC4">
        <w:rPr>
          <w:rStyle w:val="Ninguno"/>
          <w:rFonts w:ascii="Arial" w:eastAsia="Arial Unicode MS" w:hAnsi="Arial" w:cs="Arial"/>
          <w:b/>
          <w:bCs/>
          <w:color w:val="auto"/>
          <w:sz w:val="24"/>
          <w:szCs w:val="24"/>
          <w:lang w:val="es-ES_tradnl"/>
        </w:rPr>
        <w:t>octava</w:t>
      </w:r>
      <w:r w:rsidR="0024305C" w:rsidRPr="00C61EC4">
        <w:rPr>
          <w:rStyle w:val="Ninguno"/>
          <w:rFonts w:ascii="Arial" w:eastAsia="Arial Unicode MS" w:hAnsi="Arial" w:cs="Arial"/>
          <w:color w:val="auto"/>
          <w:sz w:val="24"/>
          <w:szCs w:val="24"/>
          <w:lang w:val="es-ES_tradnl"/>
        </w:rPr>
        <w:t xml:space="preserve"> sesión ordinaria de la comisión edilicia de Cultura, Educación e Innovación Tecnológica</w:t>
      </w:r>
      <w:r w:rsidR="00BC5374" w:rsidRPr="00C61EC4">
        <w:rPr>
          <w:rStyle w:val="Ninguno"/>
          <w:rFonts w:ascii="Arial" w:eastAsia="Arial Unicode MS" w:hAnsi="Arial" w:cs="Arial"/>
          <w:color w:val="auto"/>
          <w:sz w:val="24"/>
          <w:szCs w:val="24"/>
          <w:lang w:val="es-ES_tradnl"/>
        </w:rPr>
        <w:t xml:space="preserve"> para el periodo constitucional 2024-2027</w:t>
      </w:r>
      <w:r w:rsidR="002F7440" w:rsidRPr="00C61EC4">
        <w:rPr>
          <w:rStyle w:val="Ninguno"/>
          <w:rFonts w:ascii="Arial" w:eastAsia="Arial Unicode MS" w:hAnsi="Arial" w:cs="Arial"/>
          <w:color w:val="auto"/>
          <w:sz w:val="24"/>
          <w:szCs w:val="24"/>
          <w:lang w:val="es-ES_tradnl"/>
        </w:rPr>
        <w:t>, de conformidad con los artículos  42</w:t>
      </w:r>
      <w:r w:rsidR="00F70C5D" w:rsidRPr="00C61EC4">
        <w:rPr>
          <w:rStyle w:val="Ninguno"/>
          <w:rFonts w:ascii="Arial" w:eastAsia="Arial Unicode MS" w:hAnsi="Arial" w:cs="Arial"/>
          <w:color w:val="auto"/>
          <w:sz w:val="24"/>
          <w:szCs w:val="24"/>
          <w:lang w:val="es-ES_tradnl"/>
        </w:rPr>
        <w:t>, 43, 56, 57, 58</w:t>
      </w:r>
      <w:r w:rsidR="00063EF7" w:rsidRPr="00C61EC4">
        <w:rPr>
          <w:rStyle w:val="Ninguno"/>
          <w:rFonts w:ascii="Arial" w:eastAsia="Arial Unicode MS" w:hAnsi="Arial" w:cs="Arial"/>
          <w:color w:val="auto"/>
          <w:sz w:val="24"/>
          <w:szCs w:val="24"/>
          <w:lang w:val="es-ES_tradnl"/>
        </w:rPr>
        <w:t xml:space="preserve"> </w:t>
      </w:r>
      <w:r w:rsidR="00D14308" w:rsidRPr="00C61EC4">
        <w:rPr>
          <w:rStyle w:val="Ninguno"/>
          <w:rFonts w:ascii="Arial" w:eastAsia="Arial Unicode MS" w:hAnsi="Arial" w:cs="Arial"/>
          <w:color w:val="auto"/>
          <w:sz w:val="24"/>
          <w:szCs w:val="24"/>
          <w:lang w:val="es-ES_tradnl"/>
        </w:rPr>
        <w:t>,</w:t>
      </w:r>
      <w:r w:rsidR="00F70C5D" w:rsidRPr="00C61EC4">
        <w:rPr>
          <w:rStyle w:val="Ninguno"/>
          <w:rFonts w:ascii="Arial" w:eastAsia="Arial Unicode MS" w:hAnsi="Arial" w:cs="Arial"/>
          <w:color w:val="auto"/>
          <w:sz w:val="24"/>
          <w:szCs w:val="24"/>
          <w:lang w:val="es-ES_tradnl"/>
        </w:rPr>
        <w:t xml:space="preserve"> 64</w:t>
      </w:r>
      <w:r w:rsidR="002F7440" w:rsidRPr="00C61EC4">
        <w:rPr>
          <w:rStyle w:val="Ninguno"/>
          <w:rFonts w:ascii="Arial" w:eastAsia="Arial Unicode MS" w:hAnsi="Arial" w:cs="Arial"/>
          <w:color w:val="auto"/>
          <w:sz w:val="24"/>
          <w:szCs w:val="24"/>
          <w:lang w:val="es-ES_tradnl"/>
        </w:rPr>
        <w:t xml:space="preserve"> y demás relativos aplicables del Reglamento para el Funcionamiento Interno de las Sesiones del Ayuntamiento Constitucional de Tonalá </w:t>
      </w:r>
      <w:r w:rsidR="002F7440" w:rsidRPr="00C61EC4">
        <w:rPr>
          <w:rStyle w:val="Ninguno"/>
          <w:rFonts w:ascii="Arial" w:eastAsia="Arial Unicode MS" w:hAnsi="Arial" w:cs="Arial"/>
          <w:color w:val="auto"/>
          <w:sz w:val="24"/>
          <w:szCs w:val="24"/>
          <w:lang w:val="pt-PT"/>
        </w:rPr>
        <w:t xml:space="preserve">Jalisco; </w:t>
      </w:r>
      <w:r w:rsidR="00D14308" w:rsidRPr="00C61EC4">
        <w:rPr>
          <w:rStyle w:val="Ninguno"/>
          <w:rFonts w:ascii="Arial" w:eastAsia="Arial Unicode MS" w:hAnsi="Arial" w:cs="Arial"/>
          <w:color w:val="auto"/>
          <w:sz w:val="24"/>
          <w:szCs w:val="24"/>
          <w:lang w:val="pt-PT"/>
        </w:rPr>
        <w:t>para lo cual le solicito al secretario técnico</w:t>
      </w:r>
      <w:r w:rsidR="003B401F" w:rsidRPr="00C61EC4">
        <w:rPr>
          <w:rStyle w:val="Ninguno"/>
          <w:rFonts w:ascii="Arial" w:eastAsia="Arial Unicode MS" w:hAnsi="Arial" w:cs="Arial"/>
          <w:color w:val="auto"/>
          <w:sz w:val="24"/>
          <w:szCs w:val="24"/>
          <w:lang w:val="pt-PT"/>
        </w:rPr>
        <w:t xml:space="preserve"> de esta comisión</w:t>
      </w:r>
      <w:r w:rsidR="00D14308" w:rsidRPr="00C61EC4">
        <w:rPr>
          <w:rStyle w:val="Ninguno"/>
          <w:rFonts w:ascii="Arial" w:eastAsia="Arial Unicode MS" w:hAnsi="Arial" w:cs="Arial"/>
          <w:color w:val="auto"/>
          <w:sz w:val="24"/>
          <w:szCs w:val="24"/>
          <w:lang w:val="pt-PT"/>
        </w:rPr>
        <w:t xml:space="preserve"> </w:t>
      </w:r>
      <w:r w:rsidR="000A765D" w:rsidRPr="00C61EC4">
        <w:rPr>
          <w:rStyle w:val="Ninguno"/>
          <w:rFonts w:ascii="Arial" w:eastAsia="Arial Unicode MS" w:hAnsi="Arial" w:cs="Arial"/>
          <w:color w:val="auto"/>
          <w:sz w:val="24"/>
          <w:szCs w:val="24"/>
          <w:lang w:val="pt-PT"/>
        </w:rPr>
        <w:t xml:space="preserve">licenciado Arturo Humberto Aldana López </w:t>
      </w:r>
      <w:r w:rsidR="003B401F" w:rsidRPr="00C61EC4">
        <w:rPr>
          <w:rStyle w:val="Ninguno"/>
          <w:rFonts w:ascii="Arial" w:eastAsia="Arial Unicode MS" w:hAnsi="Arial" w:cs="Arial"/>
          <w:color w:val="auto"/>
          <w:sz w:val="24"/>
          <w:szCs w:val="24"/>
          <w:lang w:val="pt-PT"/>
        </w:rPr>
        <w:t>tome nota y registre la asistencia.</w:t>
      </w:r>
      <w:r w:rsidR="000A765D" w:rsidRPr="00C61EC4">
        <w:rPr>
          <w:rStyle w:val="Ninguno"/>
          <w:rFonts w:ascii="Arial" w:eastAsia="Arial Unicode MS" w:hAnsi="Arial" w:cs="Arial"/>
          <w:color w:val="auto"/>
          <w:sz w:val="24"/>
          <w:szCs w:val="24"/>
          <w:lang w:val="pt-PT"/>
        </w:rPr>
        <w:t xml:space="preserve"> </w:t>
      </w:r>
    </w:p>
    <w:p w14:paraId="2B880167" w14:textId="3422EC67" w:rsidR="002F7440" w:rsidRPr="00C61EC4" w:rsidRDefault="002F7440" w:rsidP="002F7440">
      <w:pPr>
        <w:spacing w:after="0" w:line="240" w:lineRule="auto"/>
        <w:jc w:val="both"/>
        <w:rPr>
          <w:rFonts w:ascii="Arial" w:eastAsia="Arial Unicode MS" w:hAnsi="Arial" w:cs="Arial"/>
          <w:b/>
          <w:sz w:val="24"/>
          <w:szCs w:val="24"/>
        </w:rPr>
      </w:pPr>
    </w:p>
    <w:p w14:paraId="419CCDF6" w14:textId="2921D906" w:rsidR="00660590" w:rsidRPr="00C61EC4" w:rsidRDefault="00554DA7" w:rsidP="002F7440">
      <w:pPr>
        <w:pStyle w:val="CuerpoA"/>
        <w:spacing w:after="0" w:line="240" w:lineRule="auto"/>
        <w:jc w:val="both"/>
        <w:rPr>
          <w:rFonts w:ascii="Arial" w:eastAsia="Arial Unicode MS" w:hAnsi="Arial" w:cs="Arial"/>
          <w:b/>
          <w:bCs/>
          <w:sz w:val="24"/>
          <w:szCs w:val="24"/>
          <w:u w:val="single"/>
        </w:rPr>
      </w:pPr>
      <w:r w:rsidRPr="00C61EC4">
        <w:rPr>
          <w:rFonts w:ascii="Arial" w:eastAsia="Arial Unicode MS" w:hAnsi="Arial" w:cs="Arial"/>
          <w:b/>
          <w:bCs/>
          <w:sz w:val="24"/>
          <w:szCs w:val="24"/>
          <w:u w:val="single"/>
        </w:rPr>
        <w:t>EN USO DE LA VOZ EL SECRETARIO TECNICO MANIF</w:t>
      </w:r>
      <w:r w:rsidR="00E02A44" w:rsidRPr="00C61EC4">
        <w:rPr>
          <w:rFonts w:ascii="Arial" w:eastAsia="Arial Unicode MS" w:hAnsi="Arial" w:cs="Arial"/>
          <w:b/>
          <w:bCs/>
          <w:sz w:val="24"/>
          <w:szCs w:val="24"/>
          <w:u w:val="single"/>
        </w:rPr>
        <w:t>IESTA</w:t>
      </w:r>
      <w:r w:rsidRPr="00C61EC4">
        <w:rPr>
          <w:rFonts w:ascii="Arial" w:eastAsia="Arial Unicode MS" w:hAnsi="Arial" w:cs="Arial"/>
          <w:b/>
          <w:bCs/>
          <w:sz w:val="24"/>
          <w:szCs w:val="24"/>
          <w:u w:val="single"/>
        </w:rPr>
        <w:t>:</w:t>
      </w:r>
    </w:p>
    <w:p w14:paraId="00519D54" w14:textId="77777777" w:rsidR="00554DA7" w:rsidRPr="00C61EC4" w:rsidRDefault="00554DA7" w:rsidP="002F7440">
      <w:pPr>
        <w:pStyle w:val="CuerpoA"/>
        <w:spacing w:after="0" w:line="240" w:lineRule="auto"/>
        <w:jc w:val="both"/>
        <w:rPr>
          <w:rFonts w:ascii="Arial" w:eastAsia="Arial Unicode MS" w:hAnsi="Arial" w:cs="Arial"/>
          <w:sz w:val="24"/>
          <w:szCs w:val="24"/>
          <w:lang w:val="es-MX"/>
        </w:rPr>
      </w:pPr>
    </w:p>
    <w:p w14:paraId="1BAA8B96" w14:textId="2A8D0709" w:rsidR="002F7440" w:rsidRPr="00C61EC4" w:rsidRDefault="00660590" w:rsidP="002F7440">
      <w:pPr>
        <w:pStyle w:val="CuerpoA"/>
        <w:spacing w:after="0" w:line="240" w:lineRule="auto"/>
        <w:jc w:val="both"/>
        <w:rPr>
          <w:rStyle w:val="Ninguno"/>
          <w:rFonts w:ascii="Arial" w:eastAsia="Arial Unicode MS" w:hAnsi="Arial" w:cs="Arial"/>
          <w:color w:val="auto"/>
          <w:sz w:val="24"/>
          <w:szCs w:val="24"/>
          <w:lang w:val="es-ES_tradnl"/>
        </w:rPr>
      </w:pPr>
      <w:r w:rsidRPr="00C61EC4">
        <w:rPr>
          <w:rFonts w:ascii="Arial" w:eastAsia="Arial Unicode MS" w:hAnsi="Arial" w:cs="Arial"/>
          <w:sz w:val="24"/>
          <w:szCs w:val="24"/>
        </w:rPr>
        <w:t>C</w:t>
      </w:r>
      <w:r w:rsidR="002F7440" w:rsidRPr="00C61EC4">
        <w:rPr>
          <w:rFonts w:ascii="Arial" w:eastAsia="Arial Unicode MS" w:hAnsi="Arial" w:cs="Arial"/>
          <w:sz w:val="24"/>
          <w:szCs w:val="24"/>
        </w:rPr>
        <w:t>omo</w:t>
      </w:r>
      <w:r w:rsidR="002F7440" w:rsidRPr="00C61EC4">
        <w:rPr>
          <w:rStyle w:val="Ninguno"/>
          <w:rFonts w:ascii="Arial" w:eastAsia="Arial Unicode MS" w:hAnsi="Arial" w:cs="Arial"/>
          <w:color w:val="auto"/>
          <w:sz w:val="24"/>
          <w:szCs w:val="24"/>
          <w:lang w:val="es-ES_tradnl"/>
        </w:rPr>
        <w:t xml:space="preserve"> lo indica Presidente,</w:t>
      </w:r>
      <w:r w:rsidR="00FA4D90" w:rsidRPr="00C61EC4">
        <w:rPr>
          <w:rStyle w:val="Ninguno"/>
          <w:rFonts w:ascii="Arial" w:eastAsia="Arial Unicode MS" w:hAnsi="Arial" w:cs="Arial"/>
          <w:color w:val="auto"/>
          <w:sz w:val="24"/>
          <w:szCs w:val="24"/>
          <w:lang w:val="es-ES_tradnl"/>
        </w:rPr>
        <w:t xml:space="preserve"> </w:t>
      </w:r>
      <w:r w:rsidR="002F7440" w:rsidRPr="00C61EC4">
        <w:rPr>
          <w:rStyle w:val="Ninguno"/>
          <w:rFonts w:ascii="Arial" w:eastAsia="Arial Unicode MS" w:hAnsi="Arial" w:cs="Arial"/>
          <w:color w:val="auto"/>
          <w:sz w:val="24"/>
          <w:szCs w:val="24"/>
          <w:lang w:val="es-ES_tradnl"/>
        </w:rPr>
        <w:t>me voy a permitir pasar lista de asistencia:</w:t>
      </w:r>
    </w:p>
    <w:p w14:paraId="78B9B1AF" w14:textId="77777777" w:rsidR="002F7440" w:rsidRPr="00C61EC4" w:rsidRDefault="002F7440" w:rsidP="002F7440">
      <w:pPr>
        <w:pStyle w:val="CuerpoA"/>
        <w:spacing w:after="0" w:line="240" w:lineRule="auto"/>
        <w:jc w:val="both"/>
        <w:rPr>
          <w:rStyle w:val="Ninguno"/>
          <w:rFonts w:ascii="Arial" w:eastAsia="Arial Unicode MS" w:hAnsi="Arial" w:cs="Arial"/>
          <w:color w:val="auto"/>
          <w:sz w:val="24"/>
          <w:szCs w:val="24"/>
        </w:rPr>
      </w:pPr>
    </w:p>
    <w:tbl>
      <w:tblPr>
        <w:tblW w:w="8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4"/>
        <w:gridCol w:w="1622"/>
        <w:gridCol w:w="1985"/>
      </w:tblGrid>
      <w:tr w:rsidR="002F7440" w:rsidRPr="00C61EC4" w14:paraId="4F5DB74E" w14:textId="77777777" w:rsidTr="00E00C10">
        <w:trPr>
          <w:jc w:val="center"/>
        </w:trPr>
        <w:tc>
          <w:tcPr>
            <w:tcW w:w="4694" w:type="dxa"/>
            <w:shd w:val="clear" w:color="auto" w:fill="BFBFBF"/>
            <w:vAlign w:val="center"/>
          </w:tcPr>
          <w:p w14:paraId="06E28F9F" w14:textId="77777777" w:rsidR="002F7440" w:rsidRPr="00C61EC4" w:rsidRDefault="002F7440" w:rsidP="00E00C10">
            <w:pPr>
              <w:tabs>
                <w:tab w:val="left" w:pos="567"/>
              </w:tabs>
              <w:spacing w:after="0" w:line="240" w:lineRule="auto"/>
              <w:jc w:val="center"/>
              <w:rPr>
                <w:rFonts w:ascii="Arial" w:eastAsia="Arial Unicode MS" w:hAnsi="Arial" w:cs="Arial"/>
                <w:b/>
                <w:sz w:val="24"/>
                <w:szCs w:val="24"/>
              </w:rPr>
            </w:pPr>
            <w:r w:rsidRPr="00C61EC4">
              <w:rPr>
                <w:rFonts w:ascii="Arial" w:eastAsia="Arial Unicode MS" w:hAnsi="Arial" w:cs="Arial"/>
                <w:b/>
                <w:sz w:val="24"/>
                <w:szCs w:val="24"/>
              </w:rPr>
              <w:t>NOMBRE</w:t>
            </w:r>
          </w:p>
        </w:tc>
        <w:tc>
          <w:tcPr>
            <w:tcW w:w="1622" w:type="dxa"/>
            <w:shd w:val="clear" w:color="auto" w:fill="BFBFBF"/>
            <w:vAlign w:val="center"/>
          </w:tcPr>
          <w:p w14:paraId="3CAC82C8" w14:textId="77777777" w:rsidR="002F7440" w:rsidRPr="00C61EC4" w:rsidRDefault="002F7440" w:rsidP="00E00C10">
            <w:pPr>
              <w:tabs>
                <w:tab w:val="left" w:pos="567"/>
              </w:tabs>
              <w:spacing w:after="0" w:line="240" w:lineRule="auto"/>
              <w:jc w:val="center"/>
              <w:rPr>
                <w:rFonts w:ascii="Arial" w:eastAsia="Arial Unicode MS" w:hAnsi="Arial" w:cs="Arial"/>
                <w:b/>
                <w:sz w:val="24"/>
                <w:szCs w:val="24"/>
              </w:rPr>
            </w:pPr>
            <w:r w:rsidRPr="00C61EC4">
              <w:rPr>
                <w:rFonts w:ascii="Arial" w:eastAsia="Arial Unicode MS" w:hAnsi="Arial" w:cs="Arial"/>
                <w:b/>
                <w:sz w:val="24"/>
                <w:szCs w:val="24"/>
              </w:rPr>
              <w:t>CARGO</w:t>
            </w:r>
          </w:p>
        </w:tc>
        <w:tc>
          <w:tcPr>
            <w:tcW w:w="1985" w:type="dxa"/>
            <w:shd w:val="clear" w:color="auto" w:fill="BFBFBF"/>
            <w:vAlign w:val="center"/>
          </w:tcPr>
          <w:p w14:paraId="4121F917" w14:textId="77777777" w:rsidR="002F7440" w:rsidRPr="00C61EC4" w:rsidRDefault="002F7440" w:rsidP="00E00C10">
            <w:pPr>
              <w:tabs>
                <w:tab w:val="left" w:pos="567"/>
              </w:tabs>
              <w:spacing w:after="0" w:line="240" w:lineRule="auto"/>
              <w:jc w:val="center"/>
              <w:rPr>
                <w:rFonts w:ascii="Arial" w:eastAsia="Arial Unicode MS" w:hAnsi="Arial" w:cs="Arial"/>
                <w:b/>
                <w:sz w:val="24"/>
                <w:szCs w:val="24"/>
              </w:rPr>
            </w:pPr>
            <w:r w:rsidRPr="00C61EC4">
              <w:rPr>
                <w:rFonts w:ascii="Arial" w:eastAsia="Arial Unicode MS" w:hAnsi="Arial" w:cs="Arial"/>
                <w:b/>
                <w:sz w:val="24"/>
                <w:szCs w:val="24"/>
              </w:rPr>
              <w:t>ASISTENCIA</w:t>
            </w:r>
          </w:p>
        </w:tc>
      </w:tr>
      <w:tr w:rsidR="002F7440" w:rsidRPr="00C61EC4" w14:paraId="593A88BE" w14:textId="77777777" w:rsidTr="00E00C10">
        <w:trPr>
          <w:jc w:val="center"/>
        </w:trPr>
        <w:tc>
          <w:tcPr>
            <w:tcW w:w="4694" w:type="dxa"/>
            <w:vAlign w:val="center"/>
          </w:tcPr>
          <w:p w14:paraId="594DFDE8" w14:textId="68F32243" w:rsidR="002F7440" w:rsidRPr="00C61EC4" w:rsidRDefault="002F7440" w:rsidP="00E00C10">
            <w:pPr>
              <w:tabs>
                <w:tab w:val="left" w:pos="567"/>
              </w:tabs>
              <w:spacing w:after="0" w:line="240" w:lineRule="auto"/>
              <w:jc w:val="center"/>
              <w:rPr>
                <w:rFonts w:ascii="Arial" w:eastAsia="Arial Unicode MS" w:hAnsi="Arial" w:cs="Arial"/>
                <w:b/>
                <w:sz w:val="24"/>
                <w:szCs w:val="24"/>
              </w:rPr>
            </w:pPr>
            <w:r w:rsidRPr="00C61EC4">
              <w:rPr>
                <w:rFonts w:ascii="Arial" w:eastAsia="Arial Unicode MS" w:hAnsi="Arial" w:cs="Arial"/>
                <w:b/>
                <w:sz w:val="24"/>
                <w:szCs w:val="24"/>
              </w:rPr>
              <w:t xml:space="preserve"> Miguel Ángel Arana Co</w:t>
            </w:r>
            <w:r w:rsidR="00BB7B6C" w:rsidRPr="00C61EC4">
              <w:rPr>
                <w:rFonts w:ascii="Arial" w:eastAsia="Arial Unicode MS" w:hAnsi="Arial" w:cs="Arial"/>
                <w:b/>
                <w:sz w:val="24"/>
                <w:szCs w:val="24"/>
              </w:rPr>
              <w:t>l</w:t>
            </w:r>
            <w:r w:rsidRPr="00C61EC4">
              <w:rPr>
                <w:rFonts w:ascii="Arial" w:eastAsia="Arial Unicode MS" w:hAnsi="Arial" w:cs="Arial"/>
                <w:b/>
                <w:sz w:val="24"/>
                <w:szCs w:val="24"/>
              </w:rPr>
              <w:t>divar</w:t>
            </w:r>
          </w:p>
          <w:p w14:paraId="20128D91" w14:textId="77777777" w:rsidR="002F7440" w:rsidRPr="00C61EC4" w:rsidRDefault="002F7440" w:rsidP="00E00C10">
            <w:pPr>
              <w:tabs>
                <w:tab w:val="left" w:pos="567"/>
              </w:tabs>
              <w:spacing w:after="0" w:line="240" w:lineRule="auto"/>
              <w:jc w:val="center"/>
              <w:rPr>
                <w:rFonts w:ascii="Arial" w:eastAsia="Arial Unicode MS" w:hAnsi="Arial" w:cs="Arial"/>
                <w:sz w:val="24"/>
                <w:szCs w:val="24"/>
              </w:rPr>
            </w:pPr>
            <w:r w:rsidRPr="00C61EC4">
              <w:rPr>
                <w:rFonts w:ascii="Arial" w:eastAsia="Arial Unicode MS" w:hAnsi="Arial" w:cs="Arial"/>
                <w:sz w:val="24"/>
                <w:szCs w:val="24"/>
              </w:rPr>
              <w:t>Regidor</w:t>
            </w:r>
          </w:p>
        </w:tc>
        <w:tc>
          <w:tcPr>
            <w:tcW w:w="1622" w:type="dxa"/>
            <w:vAlign w:val="center"/>
          </w:tcPr>
          <w:p w14:paraId="02CDB6D1" w14:textId="77777777" w:rsidR="002F7440" w:rsidRPr="00C61EC4" w:rsidRDefault="002F7440" w:rsidP="00E00C10">
            <w:pPr>
              <w:tabs>
                <w:tab w:val="left" w:pos="567"/>
              </w:tabs>
              <w:spacing w:after="0" w:line="240" w:lineRule="auto"/>
              <w:jc w:val="center"/>
              <w:rPr>
                <w:rFonts w:ascii="Arial" w:eastAsia="Arial Unicode MS" w:hAnsi="Arial" w:cs="Arial"/>
                <w:sz w:val="24"/>
                <w:szCs w:val="24"/>
              </w:rPr>
            </w:pPr>
            <w:r w:rsidRPr="00C61EC4">
              <w:rPr>
                <w:rFonts w:ascii="Arial" w:eastAsia="Arial Unicode MS" w:hAnsi="Arial" w:cs="Arial"/>
                <w:sz w:val="24"/>
                <w:szCs w:val="24"/>
              </w:rPr>
              <w:t>Presidente</w:t>
            </w:r>
          </w:p>
        </w:tc>
        <w:tc>
          <w:tcPr>
            <w:tcW w:w="1985" w:type="dxa"/>
            <w:vAlign w:val="center"/>
          </w:tcPr>
          <w:p w14:paraId="28EB19D0" w14:textId="42D98E0C" w:rsidR="002F7440" w:rsidRPr="00C61EC4" w:rsidRDefault="00AE3685" w:rsidP="00E00C10">
            <w:pPr>
              <w:tabs>
                <w:tab w:val="left" w:pos="567"/>
              </w:tabs>
              <w:spacing w:after="0" w:line="240" w:lineRule="auto"/>
              <w:jc w:val="center"/>
              <w:rPr>
                <w:rFonts w:ascii="Arial" w:eastAsia="Arial Unicode MS" w:hAnsi="Arial" w:cs="Arial"/>
                <w:sz w:val="24"/>
                <w:szCs w:val="24"/>
              </w:rPr>
            </w:pPr>
            <w:r w:rsidRPr="00C61EC4">
              <w:rPr>
                <w:rFonts w:ascii="Arial" w:eastAsia="Arial Unicode MS" w:hAnsi="Arial" w:cs="Arial"/>
                <w:sz w:val="24"/>
                <w:szCs w:val="24"/>
              </w:rPr>
              <w:t>*</w:t>
            </w:r>
          </w:p>
          <w:p w14:paraId="5E4A08A5" w14:textId="78D902AE" w:rsidR="002F7440" w:rsidRPr="00C61EC4" w:rsidRDefault="002F7440" w:rsidP="00E00C10">
            <w:pPr>
              <w:tabs>
                <w:tab w:val="left" w:pos="567"/>
              </w:tabs>
              <w:spacing w:after="0" w:line="240" w:lineRule="auto"/>
              <w:jc w:val="center"/>
              <w:rPr>
                <w:rFonts w:ascii="Arial" w:eastAsia="Arial Unicode MS" w:hAnsi="Arial" w:cs="Arial"/>
                <w:sz w:val="24"/>
                <w:szCs w:val="24"/>
              </w:rPr>
            </w:pPr>
          </w:p>
        </w:tc>
      </w:tr>
      <w:tr w:rsidR="002F7440" w:rsidRPr="00C61EC4" w14:paraId="4272A3FA" w14:textId="77777777" w:rsidTr="00E00C10">
        <w:trPr>
          <w:jc w:val="center"/>
        </w:trPr>
        <w:tc>
          <w:tcPr>
            <w:tcW w:w="4694" w:type="dxa"/>
            <w:vAlign w:val="center"/>
          </w:tcPr>
          <w:p w14:paraId="359CC2F5" w14:textId="77777777" w:rsidR="002F7440" w:rsidRPr="00C61EC4" w:rsidRDefault="002F7440" w:rsidP="00E00C10">
            <w:pPr>
              <w:tabs>
                <w:tab w:val="left" w:pos="567"/>
              </w:tabs>
              <w:spacing w:after="0" w:line="240" w:lineRule="auto"/>
              <w:jc w:val="center"/>
              <w:rPr>
                <w:rStyle w:val="Ninguno"/>
                <w:rFonts w:ascii="Arial" w:eastAsia="Arial Unicode MS" w:hAnsi="Arial" w:cs="Arial"/>
                <w:b/>
                <w:sz w:val="24"/>
                <w:szCs w:val="24"/>
                <w:lang w:val="pt-PT"/>
              </w:rPr>
            </w:pPr>
            <w:r w:rsidRPr="00C61EC4">
              <w:rPr>
                <w:rStyle w:val="Ninguno"/>
                <w:rFonts w:ascii="Arial" w:eastAsia="Arial Unicode MS" w:hAnsi="Arial" w:cs="Arial"/>
                <w:b/>
                <w:sz w:val="24"/>
                <w:szCs w:val="24"/>
                <w:lang w:val="pt-PT"/>
              </w:rPr>
              <w:t>Sandra Gabriela Hernández Alvarez</w:t>
            </w:r>
          </w:p>
          <w:p w14:paraId="59EFF3FD" w14:textId="77777777" w:rsidR="002F7440" w:rsidRPr="00C61EC4" w:rsidRDefault="002F7440" w:rsidP="00E00C10">
            <w:pPr>
              <w:tabs>
                <w:tab w:val="left" w:pos="567"/>
              </w:tabs>
              <w:spacing w:after="0" w:line="240" w:lineRule="auto"/>
              <w:jc w:val="center"/>
              <w:rPr>
                <w:rFonts w:ascii="Arial" w:eastAsia="Arial Unicode MS" w:hAnsi="Arial" w:cs="Arial"/>
                <w:sz w:val="24"/>
                <w:szCs w:val="24"/>
              </w:rPr>
            </w:pPr>
            <w:r w:rsidRPr="00C61EC4">
              <w:rPr>
                <w:rStyle w:val="Ninguno"/>
                <w:rFonts w:ascii="Arial" w:eastAsia="Arial Unicode MS" w:hAnsi="Arial" w:cs="Arial"/>
                <w:sz w:val="24"/>
                <w:szCs w:val="24"/>
                <w:lang w:val="pt-PT"/>
              </w:rPr>
              <w:t>Regidora Municipal</w:t>
            </w:r>
          </w:p>
        </w:tc>
        <w:tc>
          <w:tcPr>
            <w:tcW w:w="1622" w:type="dxa"/>
            <w:vAlign w:val="center"/>
          </w:tcPr>
          <w:p w14:paraId="65701995" w14:textId="77777777" w:rsidR="002F7440" w:rsidRPr="00C61EC4" w:rsidRDefault="002F7440" w:rsidP="00E00C10">
            <w:pPr>
              <w:tabs>
                <w:tab w:val="left" w:pos="567"/>
              </w:tabs>
              <w:spacing w:after="0" w:line="240" w:lineRule="auto"/>
              <w:jc w:val="center"/>
              <w:rPr>
                <w:rFonts w:ascii="Arial" w:eastAsia="Arial Unicode MS" w:hAnsi="Arial" w:cs="Arial"/>
                <w:sz w:val="24"/>
                <w:szCs w:val="24"/>
              </w:rPr>
            </w:pPr>
            <w:r w:rsidRPr="00C61EC4">
              <w:rPr>
                <w:rFonts w:ascii="Arial" w:eastAsia="Arial Unicode MS" w:hAnsi="Arial" w:cs="Arial"/>
                <w:sz w:val="24"/>
                <w:szCs w:val="24"/>
              </w:rPr>
              <w:t>Vocal</w:t>
            </w:r>
          </w:p>
        </w:tc>
        <w:tc>
          <w:tcPr>
            <w:tcW w:w="1985" w:type="dxa"/>
            <w:vAlign w:val="center"/>
          </w:tcPr>
          <w:p w14:paraId="18925FD1" w14:textId="2F2B372E" w:rsidR="002F7440" w:rsidRPr="00C61EC4" w:rsidRDefault="00AE3685" w:rsidP="00E00C10">
            <w:pPr>
              <w:tabs>
                <w:tab w:val="left" w:pos="567"/>
              </w:tabs>
              <w:spacing w:after="0" w:line="240" w:lineRule="auto"/>
              <w:jc w:val="center"/>
              <w:rPr>
                <w:rFonts w:ascii="Arial" w:eastAsia="Arial Unicode MS" w:hAnsi="Arial" w:cs="Arial"/>
                <w:sz w:val="24"/>
                <w:szCs w:val="24"/>
                <w:lang w:val="en-US"/>
              </w:rPr>
            </w:pPr>
            <w:r w:rsidRPr="00C61EC4">
              <w:rPr>
                <w:rFonts w:ascii="Arial" w:eastAsia="Arial Unicode MS" w:hAnsi="Arial" w:cs="Arial"/>
                <w:sz w:val="24"/>
                <w:szCs w:val="24"/>
                <w:lang w:val="en-US"/>
              </w:rPr>
              <w:t>*</w:t>
            </w:r>
          </w:p>
        </w:tc>
      </w:tr>
      <w:tr w:rsidR="002F7440" w:rsidRPr="00C61EC4" w14:paraId="6D920DEE" w14:textId="77777777" w:rsidTr="00E00C10">
        <w:trPr>
          <w:jc w:val="center"/>
        </w:trPr>
        <w:tc>
          <w:tcPr>
            <w:tcW w:w="4694" w:type="dxa"/>
            <w:vAlign w:val="center"/>
          </w:tcPr>
          <w:p w14:paraId="4309797F" w14:textId="109745C6" w:rsidR="002F7440" w:rsidRPr="00C61EC4" w:rsidRDefault="00256DEE" w:rsidP="00E00C10">
            <w:pPr>
              <w:tabs>
                <w:tab w:val="left" w:pos="567"/>
              </w:tabs>
              <w:spacing w:after="0" w:line="240" w:lineRule="auto"/>
              <w:jc w:val="center"/>
              <w:rPr>
                <w:rStyle w:val="Ninguno"/>
                <w:rFonts w:ascii="Arial" w:eastAsia="Arial Unicode MS" w:hAnsi="Arial" w:cs="Arial"/>
                <w:b/>
                <w:sz w:val="24"/>
                <w:szCs w:val="24"/>
                <w:lang w:val="pt-PT"/>
              </w:rPr>
            </w:pPr>
            <w:r w:rsidRPr="00C61EC4">
              <w:rPr>
                <w:rStyle w:val="Ninguno"/>
                <w:rFonts w:ascii="Arial" w:eastAsia="Arial Unicode MS" w:hAnsi="Arial" w:cs="Arial"/>
                <w:b/>
                <w:sz w:val="24"/>
                <w:szCs w:val="24"/>
                <w:lang w:val="pt-PT"/>
              </w:rPr>
              <w:t>Veronica Yanira Sepulve</w:t>
            </w:r>
            <w:r w:rsidR="00BB7B6C" w:rsidRPr="00C61EC4">
              <w:rPr>
                <w:rStyle w:val="Ninguno"/>
                <w:rFonts w:ascii="Arial" w:eastAsia="Arial Unicode MS" w:hAnsi="Arial" w:cs="Arial"/>
                <w:b/>
                <w:sz w:val="24"/>
                <w:szCs w:val="24"/>
                <w:lang w:val="pt-PT"/>
              </w:rPr>
              <w:t>d</w:t>
            </w:r>
            <w:r w:rsidRPr="00C61EC4">
              <w:rPr>
                <w:rStyle w:val="Ninguno"/>
                <w:rFonts w:ascii="Arial" w:eastAsia="Arial Unicode MS" w:hAnsi="Arial" w:cs="Arial"/>
                <w:b/>
                <w:sz w:val="24"/>
                <w:szCs w:val="24"/>
                <w:lang w:val="pt-PT"/>
              </w:rPr>
              <w:t xml:space="preserve">a Velázquez </w:t>
            </w:r>
          </w:p>
          <w:p w14:paraId="5D86E882" w14:textId="77777777" w:rsidR="002F7440" w:rsidRPr="00C61EC4" w:rsidRDefault="002F7440" w:rsidP="00E00C10">
            <w:pPr>
              <w:tabs>
                <w:tab w:val="left" w:pos="567"/>
              </w:tabs>
              <w:spacing w:after="0" w:line="240" w:lineRule="auto"/>
              <w:jc w:val="center"/>
              <w:rPr>
                <w:rFonts w:ascii="Arial" w:eastAsia="Arial Unicode MS" w:hAnsi="Arial" w:cs="Arial"/>
                <w:sz w:val="24"/>
                <w:szCs w:val="24"/>
              </w:rPr>
            </w:pPr>
            <w:r w:rsidRPr="00C61EC4">
              <w:rPr>
                <w:rStyle w:val="Ninguno"/>
                <w:rFonts w:ascii="Arial" w:eastAsia="Arial Unicode MS" w:hAnsi="Arial" w:cs="Arial"/>
                <w:sz w:val="24"/>
                <w:szCs w:val="24"/>
                <w:lang w:val="pt-PT"/>
              </w:rPr>
              <w:t>Regidora Municipal.</w:t>
            </w:r>
          </w:p>
        </w:tc>
        <w:tc>
          <w:tcPr>
            <w:tcW w:w="1622" w:type="dxa"/>
            <w:vAlign w:val="center"/>
          </w:tcPr>
          <w:p w14:paraId="1B92A83C" w14:textId="77777777" w:rsidR="002F7440" w:rsidRPr="00C61EC4" w:rsidRDefault="002F7440" w:rsidP="00E00C10">
            <w:pPr>
              <w:tabs>
                <w:tab w:val="left" w:pos="567"/>
              </w:tabs>
              <w:spacing w:after="0" w:line="240" w:lineRule="auto"/>
              <w:jc w:val="center"/>
              <w:rPr>
                <w:rFonts w:ascii="Arial" w:eastAsia="Arial Unicode MS" w:hAnsi="Arial" w:cs="Arial"/>
                <w:sz w:val="24"/>
                <w:szCs w:val="24"/>
              </w:rPr>
            </w:pPr>
            <w:r w:rsidRPr="00C61EC4">
              <w:rPr>
                <w:rFonts w:ascii="Arial" w:eastAsia="Arial Unicode MS" w:hAnsi="Arial" w:cs="Arial"/>
                <w:sz w:val="24"/>
                <w:szCs w:val="24"/>
              </w:rPr>
              <w:t>Vocal</w:t>
            </w:r>
          </w:p>
        </w:tc>
        <w:tc>
          <w:tcPr>
            <w:tcW w:w="1985" w:type="dxa"/>
            <w:vAlign w:val="center"/>
          </w:tcPr>
          <w:p w14:paraId="644CB394" w14:textId="3CDC2896" w:rsidR="002F7440" w:rsidRPr="00C61EC4" w:rsidRDefault="00D8412E" w:rsidP="00E00C10">
            <w:pPr>
              <w:tabs>
                <w:tab w:val="left" w:pos="567"/>
              </w:tabs>
              <w:spacing w:after="0" w:line="240" w:lineRule="auto"/>
              <w:jc w:val="center"/>
              <w:rPr>
                <w:rFonts w:ascii="Arial" w:eastAsia="Arial Unicode MS" w:hAnsi="Arial" w:cs="Arial"/>
                <w:sz w:val="24"/>
                <w:szCs w:val="24"/>
              </w:rPr>
            </w:pPr>
            <w:r w:rsidRPr="00C61EC4">
              <w:rPr>
                <w:rFonts w:ascii="Arial" w:eastAsia="Arial Unicode MS" w:hAnsi="Arial" w:cs="Arial"/>
                <w:sz w:val="24"/>
                <w:szCs w:val="24"/>
              </w:rPr>
              <w:t>*</w:t>
            </w:r>
          </w:p>
        </w:tc>
      </w:tr>
      <w:tr w:rsidR="002F7440" w:rsidRPr="00C61EC4" w14:paraId="505B448B" w14:textId="77777777" w:rsidTr="00E00C10">
        <w:trPr>
          <w:jc w:val="center"/>
        </w:trPr>
        <w:tc>
          <w:tcPr>
            <w:tcW w:w="4694" w:type="dxa"/>
            <w:vAlign w:val="center"/>
          </w:tcPr>
          <w:p w14:paraId="172D4326" w14:textId="77777777" w:rsidR="002F7440" w:rsidRPr="00C61EC4" w:rsidRDefault="00256DEE" w:rsidP="00E00C10">
            <w:pPr>
              <w:tabs>
                <w:tab w:val="left" w:pos="567"/>
              </w:tabs>
              <w:spacing w:after="0" w:line="240" w:lineRule="auto"/>
              <w:jc w:val="center"/>
              <w:rPr>
                <w:rStyle w:val="Ninguno"/>
                <w:rFonts w:ascii="Arial" w:eastAsia="Arial Unicode MS" w:hAnsi="Arial" w:cs="Arial"/>
                <w:b/>
                <w:sz w:val="24"/>
                <w:szCs w:val="24"/>
                <w:lang w:val="pt-PT"/>
              </w:rPr>
            </w:pPr>
            <w:r w:rsidRPr="00C61EC4">
              <w:rPr>
                <w:rStyle w:val="Ninguno"/>
                <w:rFonts w:ascii="Arial" w:eastAsia="Arial Unicode MS" w:hAnsi="Arial" w:cs="Arial"/>
                <w:b/>
                <w:sz w:val="24"/>
                <w:szCs w:val="24"/>
                <w:lang w:val="pt-PT"/>
              </w:rPr>
              <w:t>Laura Liliana Olea Frías</w:t>
            </w:r>
          </w:p>
          <w:p w14:paraId="3E75BAA2" w14:textId="77777777" w:rsidR="002F7440" w:rsidRPr="00C61EC4" w:rsidRDefault="002F7440" w:rsidP="00E00C10">
            <w:pPr>
              <w:tabs>
                <w:tab w:val="left" w:pos="567"/>
              </w:tabs>
              <w:spacing w:after="0" w:line="240" w:lineRule="auto"/>
              <w:jc w:val="center"/>
              <w:rPr>
                <w:rFonts w:ascii="Arial" w:eastAsia="Arial Unicode MS" w:hAnsi="Arial" w:cs="Arial"/>
                <w:sz w:val="24"/>
                <w:szCs w:val="24"/>
              </w:rPr>
            </w:pPr>
            <w:r w:rsidRPr="00C61EC4">
              <w:rPr>
                <w:rStyle w:val="Ninguno"/>
                <w:rFonts w:ascii="Arial" w:eastAsia="Arial Unicode MS" w:hAnsi="Arial" w:cs="Arial"/>
                <w:sz w:val="24"/>
                <w:szCs w:val="24"/>
                <w:lang w:val="pt-PT"/>
              </w:rPr>
              <w:t>Regidor</w:t>
            </w:r>
            <w:r w:rsidR="00256DEE" w:rsidRPr="00C61EC4">
              <w:rPr>
                <w:rStyle w:val="Ninguno"/>
                <w:rFonts w:ascii="Arial" w:eastAsia="Arial Unicode MS" w:hAnsi="Arial" w:cs="Arial"/>
                <w:sz w:val="24"/>
                <w:szCs w:val="24"/>
                <w:lang w:val="pt-PT"/>
              </w:rPr>
              <w:t>a</w:t>
            </w:r>
            <w:r w:rsidRPr="00C61EC4">
              <w:rPr>
                <w:rStyle w:val="Ninguno"/>
                <w:rFonts w:ascii="Arial" w:eastAsia="Arial Unicode MS" w:hAnsi="Arial" w:cs="Arial"/>
                <w:sz w:val="24"/>
                <w:szCs w:val="24"/>
                <w:lang w:val="pt-PT"/>
              </w:rPr>
              <w:t xml:space="preserve"> Municipal.</w:t>
            </w:r>
          </w:p>
        </w:tc>
        <w:tc>
          <w:tcPr>
            <w:tcW w:w="1622" w:type="dxa"/>
            <w:vAlign w:val="center"/>
          </w:tcPr>
          <w:p w14:paraId="4585AAAC" w14:textId="77777777" w:rsidR="002F7440" w:rsidRPr="00C61EC4" w:rsidRDefault="002F7440" w:rsidP="00E00C10">
            <w:pPr>
              <w:tabs>
                <w:tab w:val="left" w:pos="567"/>
              </w:tabs>
              <w:spacing w:after="0" w:line="240" w:lineRule="auto"/>
              <w:jc w:val="center"/>
              <w:rPr>
                <w:rFonts w:ascii="Arial" w:eastAsia="Arial Unicode MS" w:hAnsi="Arial" w:cs="Arial"/>
                <w:sz w:val="24"/>
                <w:szCs w:val="24"/>
              </w:rPr>
            </w:pPr>
            <w:r w:rsidRPr="00C61EC4">
              <w:rPr>
                <w:rFonts w:ascii="Arial" w:eastAsia="Arial Unicode MS" w:hAnsi="Arial" w:cs="Arial"/>
                <w:sz w:val="24"/>
                <w:szCs w:val="24"/>
              </w:rPr>
              <w:t>Vocal</w:t>
            </w:r>
          </w:p>
        </w:tc>
        <w:tc>
          <w:tcPr>
            <w:tcW w:w="1985" w:type="dxa"/>
            <w:vAlign w:val="center"/>
          </w:tcPr>
          <w:p w14:paraId="33F16FD0" w14:textId="294D2F52" w:rsidR="002F7440" w:rsidRPr="00C61EC4" w:rsidRDefault="00D8412E" w:rsidP="00E00C10">
            <w:pPr>
              <w:tabs>
                <w:tab w:val="left" w:pos="567"/>
              </w:tabs>
              <w:spacing w:after="0" w:line="240" w:lineRule="auto"/>
              <w:jc w:val="center"/>
              <w:rPr>
                <w:rFonts w:ascii="Arial" w:eastAsia="Arial Unicode MS" w:hAnsi="Arial" w:cs="Arial"/>
                <w:sz w:val="24"/>
                <w:szCs w:val="24"/>
              </w:rPr>
            </w:pPr>
            <w:r w:rsidRPr="00C61EC4">
              <w:rPr>
                <w:rFonts w:ascii="Arial" w:eastAsia="Arial Unicode MS" w:hAnsi="Arial" w:cs="Arial"/>
                <w:sz w:val="24"/>
                <w:szCs w:val="24"/>
              </w:rPr>
              <w:t>FALTA JUSTIFICADA</w:t>
            </w:r>
          </w:p>
        </w:tc>
      </w:tr>
      <w:tr w:rsidR="002F7440" w:rsidRPr="00C61EC4" w14:paraId="21FF2E28" w14:textId="77777777" w:rsidTr="00E00C10">
        <w:trPr>
          <w:jc w:val="center"/>
        </w:trPr>
        <w:tc>
          <w:tcPr>
            <w:tcW w:w="4694" w:type="dxa"/>
            <w:vAlign w:val="center"/>
          </w:tcPr>
          <w:p w14:paraId="58617B5C" w14:textId="77777777" w:rsidR="002F7440" w:rsidRPr="00C61EC4" w:rsidRDefault="00256DEE" w:rsidP="00E00C10">
            <w:pPr>
              <w:tabs>
                <w:tab w:val="left" w:pos="567"/>
              </w:tabs>
              <w:spacing w:after="0" w:line="240" w:lineRule="auto"/>
              <w:jc w:val="center"/>
              <w:rPr>
                <w:rStyle w:val="Ninguno"/>
                <w:rFonts w:ascii="Arial" w:eastAsia="Arial Unicode MS" w:hAnsi="Arial" w:cs="Arial"/>
                <w:b/>
                <w:sz w:val="24"/>
                <w:szCs w:val="24"/>
                <w:lang w:val="es-ES_tradnl"/>
              </w:rPr>
            </w:pPr>
            <w:r w:rsidRPr="00C61EC4">
              <w:rPr>
                <w:rStyle w:val="Ninguno"/>
                <w:rFonts w:ascii="Arial" w:eastAsia="Arial Unicode MS" w:hAnsi="Arial" w:cs="Arial"/>
                <w:b/>
                <w:sz w:val="24"/>
                <w:szCs w:val="24"/>
                <w:lang w:val="es-ES_tradnl"/>
              </w:rPr>
              <w:t xml:space="preserve">Edgar José Miguel López Jaramillo </w:t>
            </w:r>
          </w:p>
          <w:p w14:paraId="2EC663B8" w14:textId="77777777" w:rsidR="002F7440" w:rsidRPr="00C61EC4" w:rsidRDefault="00256DEE" w:rsidP="00E00C10">
            <w:pPr>
              <w:tabs>
                <w:tab w:val="left" w:pos="567"/>
              </w:tabs>
              <w:spacing w:after="0" w:line="240" w:lineRule="auto"/>
              <w:jc w:val="center"/>
              <w:rPr>
                <w:rFonts w:ascii="Arial" w:eastAsia="Arial Unicode MS" w:hAnsi="Arial" w:cs="Arial"/>
                <w:sz w:val="24"/>
                <w:szCs w:val="24"/>
              </w:rPr>
            </w:pPr>
            <w:r w:rsidRPr="00C61EC4">
              <w:rPr>
                <w:rStyle w:val="Ninguno"/>
                <w:rFonts w:ascii="Arial" w:eastAsia="Arial Unicode MS" w:hAnsi="Arial" w:cs="Arial"/>
                <w:sz w:val="24"/>
                <w:szCs w:val="24"/>
                <w:lang w:val="es-ES_tradnl"/>
              </w:rPr>
              <w:t>Regidor</w:t>
            </w:r>
            <w:r w:rsidR="002F7440" w:rsidRPr="00C61EC4">
              <w:rPr>
                <w:rStyle w:val="Ninguno"/>
                <w:rFonts w:ascii="Arial" w:eastAsia="Arial Unicode MS" w:hAnsi="Arial" w:cs="Arial"/>
                <w:sz w:val="24"/>
                <w:szCs w:val="24"/>
                <w:lang w:val="es-ES_tradnl"/>
              </w:rPr>
              <w:t xml:space="preserve"> Municipal.</w:t>
            </w:r>
          </w:p>
        </w:tc>
        <w:tc>
          <w:tcPr>
            <w:tcW w:w="1622" w:type="dxa"/>
            <w:vAlign w:val="center"/>
          </w:tcPr>
          <w:p w14:paraId="0BEC67E2" w14:textId="77777777" w:rsidR="002F7440" w:rsidRPr="00C61EC4" w:rsidRDefault="002F7440" w:rsidP="00E00C10">
            <w:pPr>
              <w:tabs>
                <w:tab w:val="left" w:pos="567"/>
              </w:tabs>
              <w:spacing w:after="0" w:line="240" w:lineRule="auto"/>
              <w:jc w:val="center"/>
              <w:rPr>
                <w:rFonts w:ascii="Arial" w:eastAsia="Arial Unicode MS" w:hAnsi="Arial" w:cs="Arial"/>
                <w:sz w:val="24"/>
                <w:szCs w:val="24"/>
              </w:rPr>
            </w:pPr>
            <w:r w:rsidRPr="00C61EC4">
              <w:rPr>
                <w:rFonts w:ascii="Arial" w:eastAsia="Arial Unicode MS" w:hAnsi="Arial" w:cs="Arial"/>
                <w:sz w:val="24"/>
                <w:szCs w:val="24"/>
              </w:rPr>
              <w:t>Vocal</w:t>
            </w:r>
          </w:p>
        </w:tc>
        <w:tc>
          <w:tcPr>
            <w:tcW w:w="1985" w:type="dxa"/>
            <w:vAlign w:val="center"/>
          </w:tcPr>
          <w:p w14:paraId="0759FB02" w14:textId="5ED6258B" w:rsidR="002F7440" w:rsidRPr="00C61EC4" w:rsidRDefault="00D8412E" w:rsidP="00E00C10">
            <w:pPr>
              <w:tabs>
                <w:tab w:val="left" w:pos="567"/>
              </w:tabs>
              <w:spacing w:after="0" w:line="240" w:lineRule="auto"/>
              <w:jc w:val="center"/>
              <w:rPr>
                <w:rFonts w:ascii="Arial" w:eastAsia="Arial Unicode MS" w:hAnsi="Arial" w:cs="Arial"/>
                <w:sz w:val="24"/>
                <w:szCs w:val="24"/>
              </w:rPr>
            </w:pPr>
            <w:r w:rsidRPr="00C61EC4">
              <w:rPr>
                <w:rFonts w:ascii="Arial" w:eastAsia="Arial Unicode MS" w:hAnsi="Arial" w:cs="Arial"/>
                <w:sz w:val="24"/>
                <w:szCs w:val="24"/>
              </w:rPr>
              <w:t>*</w:t>
            </w:r>
          </w:p>
        </w:tc>
      </w:tr>
    </w:tbl>
    <w:p w14:paraId="559A715F" w14:textId="77777777" w:rsidR="002F7440" w:rsidRPr="00C61EC4" w:rsidRDefault="002F7440" w:rsidP="002F7440">
      <w:pPr>
        <w:pStyle w:val="CuerpoA"/>
        <w:spacing w:after="0" w:line="240" w:lineRule="auto"/>
        <w:jc w:val="both"/>
        <w:rPr>
          <w:rStyle w:val="Ninguno"/>
          <w:rFonts w:ascii="Arial" w:eastAsia="Arial Unicode MS" w:hAnsi="Arial" w:cs="Arial"/>
          <w:color w:val="auto"/>
          <w:sz w:val="24"/>
          <w:szCs w:val="24"/>
        </w:rPr>
      </w:pPr>
    </w:p>
    <w:p w14:paraId="115BFCFD" w14:textId="3AD533CA" w:rsidR="00256DEE" w:rsidRPr="00C61EC4" w:rsidRDefault="002F7440" w:rsidP="005E3B03">
      <w:pPr>
        <w:spacing w:after="0" w:line="480" w:lineRule="auto"/>
        <w:jc w:val="both"/>
        <w:rPr>
          <w:rStyle w:val="Ninguno"/>
          <w:rFonts w:ascii="Arial" w:eastAsia="Arial Unicode MS" w:hAnsi="Arial" w:cs="Arial"/>
          <w:sz w:val="24"/>
          <w:szCs w:val="24"/>
          <w:lang w:val="es-ES_tradnl"/>
        </w:rPr>
      </w:pPr>
      <w:r w:rsidRPr="00C61EC4">
        <w:rPr>
          <w:rStyle w:val="Ninguno"/>
          <w:rFonts w:ascii="Arial" w:eastAsia="Arial Unicode MS" w:hAnsi="Arial" w:cs="Arial"/>
          <w:b/>
          <w:bCs/>
          <w:sz w:val="24"/>
          <w:szCs w:val="24"/>
          <w:lang w:val="es-ES_tradnl"/>
        </w:rPr>
        <w:t xml:space="preserve">Continuando </w:t>
      </w:r>
      <w:r w:rsidR="00256DEE" w:rsidRPr="00C61EC4">
        <w:rPr>
          <w:rStyle w:val="Ninguno"/>
          <w:rFonts w:ascii="Arial" w:eastAsia="Arial Unicode MS" w:hAnsi="Arial" w:cs="Arial"/>
          <w:b/>
          <w:bCs/>
          <w:sz w:val="24"/>
          <w:szCs w:val="24"/>
          <w:lang w:val="es-ES_tradnl"/>
        </w:rPr>
        <w:t>con el uso de la voz el</w:t>
      </w:r>
      <w:r w:rsidR="00CE55E1" w:rsidRPr="00C61EC4">
        <w:rPr>
          <w:rStyle w:val="Ninguno"/>
          <w:rFonts w:ascii="Arial" w:eastAsia="Arial Unicode MS" w:hAnsi="Arial" w:cs="Arial"/>
          <w:b/>
          <w:bCs/>
          <w:sz w:val="24"/>
          <w:szCs w:val="24"/>
          <w:lang w:val="es-ES_tradnl"/>
        </w:rPr>
        <w:t xml:space="preserve"> secretario</w:t>
      </w:r>
      <w:r w:rsidR="00ED2E83" w:rsidRPr="00C61EC4">
        <w:rPr>
          <w:rStyle w:val="Ninguno"/>
          <w:rFonts w:ascii="Arial" w:eastAsia="Arial Unicode MS" w:hAnsi="Arial" w:cs="Arial"/>
          <w:b/>
          <w:bCs/>
          <w:sz w:val="24"/>
          <w:szCs w:val="24"/>
          <w:lang w:val="es-ES_tradnl"/>
        </w:rPr>
        <w:t xml:space="preserve"> técnico</w:t>
      </w:r>
      <w:r w:rsidR="00660590" w:rsidRPr="00C61EC4">
        <w:rPr>
          <w:rStyle w:val="Ninguno"/>
          <w:rFonts w:ascii="Arial" w:eastAsia="Arial Unicode MS" w:hAnsi="Arial" w:cs="Arial"/>
          <w:b/>
          <w:bCs/>
          <w:sz w:val="24"/>
          <w:szCs w:val="24"/>
          <w:lang w:val="es-ES_tradnl"/>
        </w:rPr>
        <w:t xml:space="preserve"> </w:t>
      </w:r>
      <w:r w:rsidRPr="00C61EC4">
        <w:rPr>
          <w:rStyle w:val="Ninguno"/>
          <w:rFonts w:ascii="Arial" w:eastAsia="Arial Unicode MS" w:hAnsi="Arial" w:cs="Arial"/>
          <w:b/>
          <w:bCs/>
          <w:sz w:val="24"/>
          <w:szCs w:val="24"/>
          <w:lang w:val="es-ES_tradnl"/>
        </w:rPr>
        <w:t>manifiesta</w:t>
      </w:r>
      <w:r w:rsidRPr="00C61EC4">
        <w:rPr>
          <w:rStyle w:val="Ninguno"/>
          <w:rFonts w:ascii="Arial" w:eastAsia="Arial Unicode MS" w:hAnsi="Arial" w:cs="Arial"/>
          <w:sz w:val="24"/>
          <w:szCs w:val="24"/>
          <w:lang w:val="es-ES_tradnl"/>
        </w:rPr>
        <w:t>, p</w:t>
      </w:r>
      <w:r w:rsidR="00256DEE" w:rsidRPr="00C61EC4">
        <w:rPr>
          <w:rStyle w:val="Ninguno"/>
          <w:rFonts w:ascii="Arial" w:eastAsia="Arial Unicode MS" w:hAnsi="Arial" w:cs="Arial"/>
          <w:sz w:val="24"/>
          <w:szCs w:val="24"/>
          <w:lang w:val="es-ES_tradnl"/>
        </w:rPr>
        <w:t>residente</w:t>
      </w:r>
      <w:r w:rsidRPr="00C61EC4">
        <w:rPr>
          <w:rStyle w:val="Ninguno"/>
          <w:rFonts w:ascii="Arial" w:eastAsia="Arial Unicode MS" w:hAnsi="Arial" w:cs="Arial"/>
          <w:sz w:val="24"/>
          <w:szCs w:val="24"/>
          <w:lang w:val="es-ES_tradnl"/>
        </w:rPr>
        <w:t xml:space="preserve"> le informo a Uste</w:t>
      </w:r>
      <w:r w:rsidR="00256DEE" w:rsidRPr="00C61EC4">
        <w:rPr>
          <w:rStyle w:val="Ninguno"/>
          <w:rFonts w:ascii="Arial" w:eastAsia="Arial Unicode MS" w:hAnsi="Arial" w:cs="Arial"/>
          <w:sz w:val="24"/>
          <w:szCs w:val="24"/>
          <w:lang w:val="es-ES_tradnl"/>
        </w:rPr>
        <w:t>d, que se encuentran presentes</w:t>
      </w:r>
      <w:r w:rsidRPr="00C61EC4">
        <w:rPr>
          <w:rStyle w:val="Ninguno"/>
          <w:rFonts w:ascii="Arial" w:eastAsia="Arial Unicode MS" w:hAnsi="Arial" w:cs="Arial"/>
          <w:sz w:val="24"/>
          <w:szCs w:val="24"/>
          <w:lang w:val="es-ES_tradnl"/>
        </w:rPr>
        <w:t xml:space="preserve"> </w:t>
      </w:r>
      <w:r w:rsidR="00E61687" w:rsidRPr="00C61EC4">
        <w:rPr>
          <w:rStyle w:val="Ninguno"/>
          <w:rFonts w:ascii="Arial" w:eastAsia="Arial Unicode MS" w:hAnsi="Arial" w:cs="Arial"/>
          <w:sz w:val="24"/>
          <w:szCs w:val="24"/>
          <w:lang w:val="es-ES_tradnl"/>
        </w:rPr>
        <w:t xml:space="preserve">cuatro </w:t>
      </w:r>
      <w:r w:rsidRPr="00C61EC4">
        <w:rPr>
          <w:rStyle w:val="Ninguno"/>
          <w:rFonts w:ascii="Arial" w:eastAsia="Arial Unicode MS" w:hAnsi="Arial" w:cs="Arial"/>
          <w:sz w:val="24"/>
          <w:szCs w:val="24"/>
          <w:lang w:val="es-ES_tradnl"/>
        </w:rPr>
        <w:t>integra</w:t>
      </w:r>
      <w:r w:rsidR="00256DEE" w:rsidRPr="00C61EC4">
        <w:rPr>
          <w:rStyle w:val="Ninguno"/>
          <w:rFonts w:ascii="Arial" w:eastAsia="Arial Unicode MS" w:hAnsi="Arial" w:cs="Arial"/>
          <w:sz w:val="24"/>
          <w:szCs w:val="24"/>
          <w:lang w:val="es-ES_tradnl"/>
        </w:rPr>
        <w:t xml:space="preserve">ntes de </w:t>
      </w:r>
      <w:r w:rsidR="0079605E" w:rsidRPr="00C61EC4">
        <w:rPr>
          <w:rStyle w:val="Ninguno"/>
          <w:rFonts w:ascii="Arial" w:eastAsia="Arial Unicode MS" w:hAnsi="Arial" w:cs="Arial"/>
          <w:sz w:val="24"/>
          <w:szCs w:val="24"/>
          <w:lang w:val="es-ES_tradnl"/>
        </w:rPr>
        <w:t>esta comisión</w:t>
      </w:r>
      <w:r w:rsidR="00256DEE" w:rsidRPr="00C61EC4">
        <w:rPr>
          <w:rStyle w:val="Ninguno"/>
          <w:rFonts w:ascii="Arial" w:eastAsia="Arial Unicode MS" w:hAnsi="Arial" w:cs="Arial"/>
          <w:sz w:val="24"/>
          <w:szCs w:val="24"/>
          <w:lang w:val="es-ES_tradnl"/>
        </w:rPr>
        <w:t>.</w:t>
      </w:r>
      <w:r w:rsidRPr="00C61EC4">
        <w:rPr>
          <w:rStyle w:val="Ninguno"/>
          <w:rFonts w:ascii="Arial" w:eastAsia="Arial Unicode MS" w:hAnsi="Arial" w:cs="Arial"/>
          <w:sz w:val="24"/>
          <w:szCs w:val="24"/>
          <w:lang w:val="es-ES_tradnl"/>
        </w:rPr>
        <w:t xml:space="preserve"> </w:t>
      </w:r>
    </w:p>
    <w:p w14:paraId="610B054E" w14:textId="77777777" w:rsidR="00E02A44" w:rsidRPr="00C61EC4" w:rsidRDefault="00E02A44" w:rsidP="00E02A44">
      <w:pPr>
        <w:pStyle w:val="CuerpoA"/>
        <w:spacing w:after="0" w:line="240" w:lineRule="auto"/>
        <w:jc w:val="both"/>
        <w:rPr>
          <w:rFonts w:ascii="Arial" w:eastAsia="Arial Unicode MS" w:hAnsi="Arial" w:cs="Arial"/>
          <w:sz w:val="24"/>
          <w:szCs w:val="24"/>
          <w:u w:val="single"/>
        </w:rPr>
      </w:pPr>
      <w:r w:rsidRPr="00C61EC4">
        <w:rPr>
          <w:rFonts w:ascii="Arial" w:eastAsia="Arial Unicode MS" w:hAnsi="Arial" w:cs="Arial"/>
          <w:b/>
          <w:bCs/>
          <w:sz w:val="24"/>
          <w:szCs w:val="24"/>
          <w:u w:val="single"/>
        </w:rPr>
        <w:lastRenderedPageBreak/>
        <w:t>EN USO DE LA VOZ EL PRESIDENTE MANIFIESTA:</w:t>
      </w:r>
      <w:r w:rsidRPr="00C61EC4">
        <w:rPr>
          <w:rFonts w:ascii="Arial" w:eastAsia="Arial Unicode MS" w:hAnsi="Arial" w:cs="Arial"/>
          <w:sz w:val="24"/>
          <w:szCs w:val="24"/>
          <w:u w:val="single"/>
        </w:rPr>
        <w:t xml:space="preserve"> </w:t>
      </w:r>
    </w:p>
    <w:p w14:paraId="0EFA622A" w14:textId="77777777" w:rsidR="00256DEE" w:rsidRPr="00C61EC4" w:rsidRDefault="00256DEE" w:rsidP="002F7440">
      <w:pPr>
        <w:pStyle w:val="CuerpoA"/>
        <w:spacing w:after="0" w:line="240" w:lineRule="auto"/>
        <w:jc w:val="both"/>
        <w:rPr>
          <w:rFonts w:ascii="Arial" w:eastAsia="Arial Unicode MS" w:hAnsi="Arial" w:cs="Arial"/>
          <w:sz w:val="24"/>
          <w:szCs w:val="24"/>
        </w:rPr>
      </w:pPr>
    </w:p>
    <w:p w14:paraId="66FE0A42" w14:textId="6CBBC3BE" w:rsidR="00E02A44" w:rsidRPr="00C61EC4" w:rsidRDefault="00E02A44" w:rsidP="00D81D21">
      <w:pPr>
        <w:pStyle w:val="CuerpoA"/>
        <w:spacing w:after="0" w:line="480" w:lineRule="auto"/>
        <w:jc w:val="both"/>
        <w:rPr>
          <w:rFonts w:ascii="Arial" w:eastAsia="Arial Unicode MS" w:hAnsi="Arial" w:cs="Arial"/>
          <w:sz w:val="24"/>
          <w:szCs w:val="24"/>
        </w:rPr>
      </w:pPr>
      <w:r w:rsidRPr="00C61EC4">
        <w:rPr>
          <w:rFonts w:ascii="Arial" w:eastAsia="Arial Unicode MS" w:hAnsi="Arial" w:cs="Arial"/>
          <w:sz w:val="24"/>
          <w:szCs w:val="24"/>
        </w:rPr>
        <w:t>Gracias secretario, por lo cual de conformidad a lo establecido por el artículo 51 del Reglamento para el Funcionamiento Interno de las Sesiones y Comisiones del Ayuntamiento Constitucional de Tonalá, Jalisco se declara quórum legal para sesionar y se declaran validos los acuerdos y trabajos que en esta sesión se realicen, siendo las</w:t>
      </w:r>
      <w:r w:rsidR="00D740C7" w:rsidRPr="00C61EC4">
        <w:rPr>
          <w:rFonts w:ascii="Arial" w:eastAsia="Arial Unicode MS" w:hAnsi="Arial" w:cs="Arial"/>
          <w:sz w:val="24"/>
          <w:szCs w:val="24"/>
        </w:rPr>
        <w:t xml:space="preserve"> </w:t>
      </w:r>
      <w:r w:rsidR="000F37C4" w:rsidRPr="00C61EC4">
        <w:rPr>
          <w:rFonts w:ascii="Arial" w:eastAsia="Arial Unicode MS" w:hAnsi="Arial" w:cs="Arial"/>
          <w:sz w:val="24"/>
          <w:szCs w:val="24"/>
        </w:rPr>
        <w:t>11</w:t>
      </w:r>
      <w:r w:rsidRPr="00C61EC4">
        <w:rPr>
          <w:rFonts w:ascii="Arial" w:eastAsia="Arial Unicode MS" w:hAnsi="Arial" w:cs="Arial"/>
          <w:sz w:val="24"/>
          <w:szCs w:val="24"/>
        </w:rPr>
        <w:t xml:space="preserve"> horas</w:t>
      </w:r>
      <w:r w:rsidR="00B23490" w:rsidRPr="00C61EC4">
        <w:rPr>
          <w:rFonts w:ascii="Arial" w:eastAsia="Arial Unicode MS" w:hAnsi="Arial" w:cs="Arial"/>
          <w:sz w:val="24"/>
          <w:szCs w:val="24"/>
        </w:rPr>
        <w:t xml:space="preserve"> con </w:t>
      </w:r>
      <w:r w:rsidR="000F37C4" w:rsidRPr="00C61EC4">
        <w:rPr>
          <w:rFonts w:ascii="Arial" w:eastAsia="Arial Unicode MS" w:hAnsi="Arial" w:cs="Arial"/>
          <w:sz w:val="24"/>
          <w:szCs w:val="24"/>
        </w:rPr>
        <w:t>10</w:t>
      </w:r>
      <w:r w:rsidR="00B23490" w:rsidRPr="00C61EC4">
        <w:rPr>
          <w:rFonts w:ascii="Arial" w:eastAsia="Arial Unicode MS" w:hAnsi="Arial" w:cs="Arial"/>
          <w:sz w:val="24"/>
          <w:szCs w:val="24"/>
        </w:rPr>
        <w:t xml:space="preserve"> minutos del</w:t>
      </w:r>
      <w:r w:rsidRPr="00C61EC4">
        <w:rPr>
          <w:rFonts w:ascii="Arial" w:eastAsia="Arial Unicode MS" w:hAnsi="Arial" w:cs="Arial"/>
          <w:sz w:val="24"/>
          <w:szCs w:val="24"/>
        </w:rPr>
        <w:t xml:space="preserve"> </w:t>
      </w:r>
      <w:r w:rsidR="00B23490" w:rsidRPr="00C61EC4">
        <w:rPr>
          <w:rFonts w:ascii="Arial" w:eastAsia="Arial Unicode MS" w:hAnsi="Arial" w:cs="Arial"/>
          <w:sz w:val="24"/>
          <w:szCs w:val="24"/>
        </w:rPr>
        <w:t>viernes</w:t>
      </w:r>
      <w:r w:rsidR="00BC6054" w:rsidRPr="00C61EC4">
        <w:rPr>
          <w:rFonts w:ascii="Arial" w:eastAsia="Arial Unicode MS" w:hAnsi="Arial" w:cs="Arial"/>
          <w:sz w:val="24"/>
          <w:szCs w:val="24"/>
        </w:rPr>
        <w:t xml:space="preserve"> </w:t>
      </w:r>
      <w:r w:rsidR="00B23490" w:rsidRPr="00C61EC4">
        <w:rPr>
          <w:rFonts w:ascii="Arial" w:eastAsia="Arial Unicode MS" w:hAnsi="Arial" w:cs="Arial"/>
          <w:sz w:val="24"/>
          <w:szCs w:val="24"/>
        </w:rPr>
        <w:t>24</w:t>
      </w:r>
      <w:r w:rsidRPr="00C61EC4">
        <w:rPr>
          <w:rFonts w:ascii="Arial" w:eastAsia="Arial Unicode MS" w:hAnsi="Arial" w:cs="Arial"/>
          <w:sz w:val="24"/>
          <w:szCs w:val="24"/>
        </w:rPr>
        <w:t xml:space="preserve"> de</w:t>
      </w:r>
      <w:r w:rsidR="00AF60B4" w:rsidRPr="00C61EC4">
        <w:rPr>
          <w:rFonts w:ascii="Arial" w:eastAsia="Arial Unicode MS" w:hAnsi="Arial" w:cs="Arial"/>
          <w:sz w:val="24"/>
          <w:szCs w:val="24"/>
        </w:rPr>
        <w:t xml:space="preserve"> </w:t>
      </w:r>
      <w:r w:rsidR="00B23490" w:rsidRPr="00C61EC4">
        <w:rPr>
          <w:rFonts w:ascii="Arial" w:eastAsia="Arial Unicode MS" w:hAnsi="Arial" w:cs="Arial"/>
          <w:sz w:val="24"/>
          <w:szCs w:val="24"/>
        </w:rPr>
        <w:t>abril</w:t>
      </w:r>
      <w:r w:rsidRPr="00C61EC4">
        <w:rPr>
          <w:rFonts w:ascii="Arial" w:eastAsia="Arial Unicode MS" w:hAnsi="Arial" w:cs="Arial"/>
          <w:sz w:val="24"/>
          <w:szCs w:val="24"/>
        </w:rPr>
        <w:t xml:space="preserve"> del año 202</w:t>
      </w:r>
      <w:r w:rsidR="00BC6054" w:rsidRPr="00C61EC4">
        <w:rPr>
          <w:rFonts w:ascii="Arial" w:eastAsia="Arial Unicode MS" w:hAnsi="Arial" w:cs="Arial"/>
          <w:sz w:val="24"/>
          <w:szCs w:val="24"/>
        </w:rPr>
        <w:t>6</w:t>
      </w:r>
      <w:r w:rsidRPr="00C61EC4">
        <w:rPr>
          <w:rFonts w:ascii="Arial" w:eastAsia="Arial Unicode MS" w:hAnsi="Arial" w:cs="Arial"/>
          <w:sz w:val="24"/>
          <w:szCs w:val="24"/>
        </w:rPr>
        <w:t>.</w:t>
      </w:r>
    </w:p>
    <w:p w14:paraId="2693A241" w14:textId="77777777" w:rsidR="00437EF3" w:rsidRPr="00C61EC4" w:rsidRDefault="00437EF3" w:rsidP="00E02A44">
      <w:pPr>
        <w:pStyle w:val="CuerpoA"/>
        <w:spacing w:after="0" w:line="240" w:lineRule="auto"/>
        <w:jc w:val="both"/>
        <w:rPr>
          <w:rFonts w:ascii="Arial" w:eastAsia="Arial Unicode MS" w:hAnsi="Arial" w:cs="Arial"/>
          <w:sz w:val="24"/>
          <w:szCs w:val="24"/>
        </w:rPr>
      </w:pPr>
    </w:p>
    <w:p w14:paraId="5CF44F6C" w14:textId="593B2882" w:rsidR="002F7440" w:rsidRPr="00C61EC4" w:rsidRDefault="00E02A44" w:rsidP="00D81D21">
      <w:pPr>
        <w:pStyle w:val="CuerpoA"/>
        <w:spacing w:after="0" w:line="480" w:lineRule="auto"/>
        <w:jc w:val="both"/>
        <w:rPr>
          <w:rStyle w:val="Ninguno"/>
          <w:rFonts w:ascii="Arial" w:eastAsia="Arial Unicode MS" w:hAnsi="Arial" w:cs="Arial"/>
          <w:color w:val="auto"/>
          <w:sz w:val="24"/>
          <w:szCs w:val="24"/>
        </w:rPr>
      </w:pPr>
      <w:r w:rsidRPr="00C61EC4">
        <w:rPr>
          <w:rFonts w:ascii="Arial" w:eastAsia="Arial Unicode MS" w:hAnsi="Arial" w:cs="Arial"/>
          <w:sz w:val="24"/>
          <w:szCs w:val="24"/>
        </w:rPr>
        <w:t>Cedo nuevamente el uso de la palabra al secretario técnico para que de lectura al orden del día propuesto para el desarrollo de la presente sesión.</w:t>
      </w:r>
    </w:p>
    <w:p w14:paraId="13B03B99" w14:textId="77777777" w:rsidR="00E02A44" w:rsidRPr="00C61EC4" w:rsidRDefault="00E02A44" w:rsidP="00E02A44">
      <w:pPr>
        <w:pStyle w:val="CuerpoA"/>
        <w:spacing w:after="0" w:line="240" w:lineRule="auto"/>
        <w:jc w:val="both"/>
        <w:rPr>
          <w:rFonts w:ascii="Arial" w:eastAsia="Arial Unicode MS" w:hAnsi="Arial" w:cs="Arial"/>
          <w:b/>
          <w:bCs/>
          <w:sz w:val="24"/>
          <w:szCs w:val="24"/>
          <w:u w:val="single"/>
        </w:rPr>
      </w:pPr>
      <w:r w:rsidRPr="00C61EC4">
        <w:rPr>
          <w:rFonts w:ascii="Arial" w:eastAsia="Arial Unicode MS" w:hAnsi="Arial" w:cs="Arial"/>
          <w:b/>
          <w:bCs/>
          <w:sz w:val="24"/>
          <w:szCs w:val="24"/>
          <w:u w:val="single"/>
        </w:rPr>
        <w:t>EN USO DE LA VOZ EL SECRETARIO TECNICO MANIFIESTA:</w:t>
      </w:r>
    </w:p>
    <w:p w14:paraId="68BEE161" w14:textId="77777777" w:rsidR="00F416BB" w:rsidRPr="00C61EC4" w:rsidRDefault="00F416BB" w:rsidP="002F7440">
      <w:pPr>
        <w:pStyle w:val="CuerpoA"/>
        <w:spacing w:after="0" w:line="240" w:lineRule="auto"/>
        <w:jc w:val="both"/>
        <w:rPr>
          <w:rFonts w:ascii="Arial" w:eastAsia="Arial Unicode MS" w:hAnsi="Arial" w:cs="Arial"/>
          <w:sz w:val="24"/>
          <w:szCs w:val="24"/>
        </w:rPr>
      </w:pPr>
    </w:p>
    <w:p w14:paraId="2C206556" w14:textId="77777777" w:rsidR="00B90CDA" w:rsidRPr="00C61EC4" w:rsidRDefault="00B90CDA" w:rsidP="002F7440">
      <w:pPr>
        <w:pStyle w:val="CuerpoA"/>
        <w:spacing w:after="0" w:line="240" w:lineRule="auto"/>
        <w:jc w:val="both"/>
        <w:rPr>
          <w:rFonts w:ascii="Arial" w:eastAsia="Arial Unicode MS" w:hAnsi="Arial" w:cs="Arial"/>
          <w:b/>
          <w:sz w:val="24"/>
          <w:szCs w:val="24"/>
        </w:rPr>
      </w:pPr>
    </w:p>
    <w:p w14:paraId="7D1166F0" w14:textId="087F0C56" w:rsidR="002F7440" w:rsidRPr="00C61EC4" w:rsidRDefault="00520431" w:rsidP="002F7440">
      <w:pPr>
        <w:pStyle w:val="CuerpoA"/>
        <w:spacing w:after="0" w:line="240" w:lineRule="auto"/>
        <w:jc w:val="both"/>
        <w:rPr>
          <w:rFonts w:ascii="Arial" w:eastAsia="Arial Unicode MS" w:hAnsi="Arial" w:cs="Arial"/>
          <w:sz w:val="24"/>
          <w:szCs w:val="24"/>
        </w:rPr>
      </w:pPr>
      <w:r w:rsidRPr="00C61EC4">
        <w:rPr>
          <w:rFonts w:ascii="Arial" w:eastAsia="Arial Unicode MS" w:hAnsi="Arial" w:cs="Arial"/>
          <w:sz w:val="24"/>
          <w:szCs w:val="24"/>
        </w:rPr>
        <w:t>Como lo indica presidente, me voy a permitir dar lectura al orden del día propuesto:</w:t>
      </w:r>
    </w:p>
    <w:p w14:paraId="459845DF" w14:textId="77777777" w:rsidR="00F07543" w:rsidRDefault="00F07543" w:rsidP="004F033D">
      <w:pPr>
        <w:pStyle w:val="CuerpoA"/>
        <w:spacing w:after="0" w:line="240" w:lineRule="auto"/>
        <w:jc w:val="center"/>
        <w:rPr>
          <w:rFonts w:ascii="Arial" w:eastAsia="Arial Unicode MS" w:hAnsi="Arial" w:cs="Arial"/>
          <w:sz w:val="24"/>
          <w:szCs w:val="24"/>
        </w:rPr>
      </w:pPr>
    </w:p>
    <w:p w14:paraId="7E5EE706" w14:textId="760C013C" w:rsidR="001D6506" w:rsidRPr="00C61EC4" w:rsidRDefault="001D6506" w:rsidP="004F033D">
      <w:pPr>
        <w:pStyle w:val="CuerpoA"/>
        <w:spacing w:after="0" w:line="240" w:lineRule="auto"/>
        <w:jc w:val="center"/>
        <w:rPr>
          <w:rFonts w:ascii="Arial" w:eastAsia="Arial Unicode MS" w:hAnsi="Arial" w:cs="Arial"/>
          <w:sz w:val="24"/>
          <w:szCs w:val="24"/>
        </w:rPr>
      </w:pPr>
      <w:r w:rsidRPr="00C61EC4">
        <w:rPr>
          <w:rFonts w:ascii="Arial" w:eastAsia="Arial Unicode MS" w:hAnsi="Arial" w:cs="Arial"/>
          <w:sz w:val="24"/>
          <w:szCs w:val="24"/>
        </w:rPr>
        <w:t>O R D E N    D E L     D Í A</w:t>
      </w:r>
    </w:p>
    <w:p w14:paraId="19D1CE16" w14:textId="77777777" w:rsidR="001D6506" w:rsidRPr="00C61EC4" w:rsidRDefault="001D6506" w:rsidP="001D6506">
      <w:pPr>
        <w:pStyle w:val="CuerpoA"/>
        <w:spacing w:after="0" w:line="240" w:lineRule="auto"/>
        <w:jc w:val="both"/>
        <w:rPr>
          <w:rFonts w:ascii="Arial" w:eastAsia="Arial Unicode MS" w:hAnsi="Arial" w:cs="Arial"/>
          <w:sz w:val="24"/>
          <w:szCs w:val="24"/>
        </w:rPr>
      </w:pPr>
    </w:p>
    <w:p w14:paraId="20DBF40A" w14:textId="77777777" w:rsidR="001D6506" w:rsidRPr="00C61EC4" w:rsidRDefault="001D6506" w:rsidP="001D6506">
      <w:pPr>
        <w:pStyle w:val="CuerpoA"/>
        <w:spacing w:after="0" w:line="240" w:lineRule="auto"/>
        <w:jc w:val="both"/>
        <w:rPr>
          <w:rFonts w:ascii="Arial" w:eastAsia="Arial Unicode MS" w:hAnsi="Arial" w:cs="Arial"/>
          <w:sz w:val="24"/>
          <w:szCs w:val="24"/>
        </w:rPr>
      </w:pPr>
      <w:r w:rsidRPr="00C61EC4">
        <w:rPr>
          <w:rFonts w:ascii="Arial" w:eastAsia="Arial Unicode MS" w:hAnsi="Arial" w:cs="Arial"/>
          <w:sz w:val="24"/>
          <w:szCs w:val="24"/>
        </w:rPr>
        <w:t>I.</w:t>
      </w:r>
      <w:r w:rsidRPr="00C61EC4">
        <w:rPr>
          <w:rFonts w:ascii="Arial" w:eastAsia="Arial Unicode MS" w:hAnsi="Arial" w:cs="Arial"/>
          <w:sz w:val="24"/>
          <w:szCs w:val="24"/>
        </w:rPr>
        <w:tab/>
        <w:t>Lista de asistencia y declaración de quórum legal;</w:t>
      </w:r>
    </w:p>
    <w:p w14:paraId="43A06EE1" w14:textId="77777777" w:rsidR="001D6506" w:rsidRPr="00C61EC4" w:rsidRDefault="001D6506" w:rsidP="001D6506">
      <w:pPr>
        <w:pStyle w:val="CuerpoA"/>
        <w:spacing w:after="0" w:line="240" w:lineRule="auto"/>
        <w:jc w:val="both"/>
        <w:rPr>
          <w:rFonts w:ascii="Arial" w:eastAsia="Arial Unicode MS" w:hAnsi="Arial" w:cs="Arial"/>
          <w:sz w:val="24"/>
          <w:szCs w:val="24"/>
        </w:rPr>
      </w:pPr>
    </w:p>
    <w:p w14:paraId="312DF980" w14:textId="77777777" w:rsidR="001D6506" w:rsidRPr="00C61EC4" w:rsidRDefault="001D6506" w:rsidP="001D6506">
      <w:pPr>
        <w:pStyle w:val="CuerpoA"/>
        <w:spacing w:after="0" w:line="240" w:lineRule="auto"/>
        <w:jc w:val="both"/>
        <w:rPr>
          <w:rFonts w:ascii="Arial" w:eastAsia="Arial Unicode MS" w:hAnsi="Arial" w:cs="Arial"/>
          <w:sz w:val="24"/>
          <w:szCs w:val="24"/>
        </w:rPr>
      </w:pPr>
      <w:r w:rsidRPr="00C61EC4">
        <w:rPr>
          <w:rFonts w:ascii="Arial" w:eastAsia="Arial Unicode MS" w:hAnsi="Arial" w:cs="Arial"/>
          <w:sz w:val="24"/>
          <w:szCs w:val="24"/>
        </w:rPr>
        <w:t>II.</w:t>
      </w:r>
      <w:r w:rsidRPr="00C61EC4">
        <w:rPr>
          <w:rFonts w:ascii="Arial" w:eastAsia="Arial Unicode MS" w:hAnsi="Arial" w:cs="Arial"/>
          <w:sz w:val="24"/>
          <w:szCs w:val="24"/>
        </w:rPr>
        <w:tab/>
        <w:t>Lectura del orden del día y en su caso aprobación;</w:t>
      </w:r>
    </w:p>
    <w:p w14:paraId="49E0C05B" w14:textId="77777777" w:rsidR="001D6506" w:rsidRPr="00C61EC4" w:rsidRDefault="001D6506" w:rsidP="001D6506">
      <w:pPr>
        <w:pStyle w:val="CuerpoA"/>
        <w:spacing w:after="0" w:line="240" w:lineRule="auto"/>
        <w:jc w:val="both"/>
        <w:rPr>
          <w:rFonts w:ascii="Arial" w:eastAsia="Arial Unicode MS" w:hAnsi="Arial" w:cs="Arial"/>
          <w:sz w:val="24"/>
          <w:szCs w:val="24"/>
        </w:rPr>
      </w:pPr>
    </w:p>
    <w:p w14:paraId="4BC9837C" w14:textId="315FF903" w:rsidR="001D6506" w:rsidRPr="00C61EC4" w:rsidRDefault="001D6506" w:rsidP="001D6506">
      <w:pPr>
        <w:pStyle w:val="CuerpoA"/>
        <w:spacing w:after="0" w:line="240" w:lineRule="auto"/>
        <w:jc w:val="both"/>
        <w:rPr>
          <w:rFonts w:ascii="Arial" w:eastAsia="Arial Unicode MS" w:hAnsi="Arial" w:cs="Arial"/>
          <w:sz w:val="24"/>
          <w:szCs w:val="24"/>
        </w:rPr>
      </w:pPr>
      <w:r w:rsidRPr="00C61EC4">
        <w:rPr>
          <w:rFonts w:ascii="Arial" w:eastAsia="Arial Unicode MS" w:hAnsi="Arial" w:cs="Arial"/>
          <w:sz w:val="24"/>
          <w:szCs w:val="24"/>
        </w:rPr>
        <w:t>III.</w:t>
      </w:r>
      <w:r w:rsidRPr="00C61EC4">
        <w:rPr>
          <w:rFonts w:ascii="Arial" w:eastAsia="Arial Unicode MS" w:hAnsi="Arial" w:cs="Arial"/>
          <w:sz w:val="24"/>
          <w:szCs w:val="24"/>
        </w:rPr>
        <w:tab/>
        <w:t>Lectura y aprobación del acta de sesión de la Comisión Edilicia de Cultura, Educación e Innovación Tecnológica de fecha anterior;</w:t>
      </w:r>
    </w:p>
    <w:p w14:paraId="1144D70A" w14:textId="77777777" w:rsidR="001D6506" w:rsidRPr="00C61EC4" w:rsidRDefault="001D6506" w:rsidP="001D6506">
      <w:pPr>
        <w:pStyle w:val="CuerpoA"/>
        <w:spacing w:after="0" w:line="240" w:lineRule="auto"/>
        <w:jc w:val="both"/>
        <w:rPr>
          <w:rFonts w:ascii="Arial" w:eastAsia="Arial Unicode MS" w:hAnsi="Arial" w:cs="Arial"/>
          <w:sz w:val="24"/>
          <w:szCs w:val="24"/>
        </w:rPr>
      </w:pPr>
    </w:p>
    <w:p w14:paraId="0CC5F9AD" w14:textId="4E403BD9" w:rsidR="001D6506" w:rsidRPr="00C61EC4" w:rsidRDefault="001D6506" w:rsidP="001D6506">
      <w:pPr>
        <w:pStyle w:val="CuerpoA"/>
        <w:spacing w:after="0" w:line="240" w:lineRule="auto"/>
        <w:jc w:val="both"/>
        <w:rPr>
          <w:rFonts w:ascii="Arial" w:eastAsia="Arial Unicode MS" w:hAnsi="Arial" w:cs="Arial"/>
          <w:sz w:val="24"/>
          <w:szCs w:val="24"/>
        </w:rPr>
      </w:pPr>
      <w:r w:rsidRPr="00C61EC4">
        <w:rPr>
          <w:rFonts w:ascii="Arial" w:eastAsia="Arial Unicode MS" w:hAnsi="Arial" w:cs="Arial"/>
          <w:sz w:val="24"/>
          <w:szCs w:val="24"/>
        </w:rPr>
        <w:t>IV.</w:t>
      </w:r>
      <w:r w:rsidRPr="00C61EC4">
        <w:rPr>
          <w:rFonts w:ascii="Arial" w:eastAsia="Arial Unicode MS" w:hAnsi="Arial" w:cs="Arial"/>
          <w:sz w:val="24"/>
          <w:szCs w:val="24"/>
        </w:rPr>
        <w:tab/>
        <w:t xml:space="preserve">Lectura Dictamen Técnico de Procedencia sobre la declaratoria de la “Chirimía Tonalteca” como Patrimonio Cultural Inmaterial del Municipio de Tonalá, Jalisco </w:t>
      </w:r>
    </w:p>
    <w:p w14:paraId="5867B941" w14:textId="77777777" w:rsidR="001D6506" w:rsidRPr="00C61EC4" w:rsidRDefault="001D6506" w:rsidP="001D6506">
      <w:pPr>
        <w:pStyle w:val="CuerpoA"/>
        <w:spacing w:after="0" w:line="240" w:lineRule="auto"/>
        <w:jc w:val="both"/>
        <w:rPr>
          <w:rFonts w:ascii="Arial" w:eastAsia="Arial Unicode MS" w:hAnsi="Arial" w:cs="Arial"/>
          <w:sz w:val="24"/>
          <w:szCs w:val="24"/>
        </w:rPr>
      </w:pPr>
    </w:p>
    <w:p w14:paraId="22081C38" w14:textId="2E724FD8" w:rsidR="001D6506" w:rsidRPr="00C61EC4" w:rsidRDefault="001D6506" w:rsidP="001D6506">
      <w:pPr>
        <w:pStyle w:val="CuerpoA"/>
        <w:spacing w:after="0" w:line="240" w:lineRule="auto"/>
        <w:jc w:val="both"/>
        <w:rPr>
          <w:rFonts w:ascii="Arial" w:eastAsia="Arial Unicode MS" w:hAnsi="Arial" w:cs="Arial"/>
          <w:sz w:val="24"/>
          <w:szCs w:val="24"/>
        </w:rPr>
      </w:pPr>
      <w:r w:rsidRPr="00C61EC4">
        <w:rPr>
          <w:rFonts w:ascii="Arial" w:eastAsia="Arial Unicode MS" w:hAnsi="Arial" w:cs="Arial"/>
          <w:sz w:val="24"/>
          <w:szCs w:val="24"/>
        </w:rPr>
        <w:t>V.</w:t>
      </w:r>
      <w:r w:rsidRPr="00C61EC4">
        <w:rPr>
          <w:rFonts w:ascii="Arial" w:eastAsia="Arial Unicode MS" w:hAnsi="Arial" w:cs="Arial"/>
          <w:sz w:val="24"/>
          <w:szCs w:val="24"/>
        </w:rPr>
        <w:tab/>
        <w:t xml:space="preserve">Lectura, análisis y </w:t>
      </w:r>
      <w:r w:rsidR="009837B5" w:rsidRPr="00C61EC4">
        <w:rPr>
          <w:rFonts w:ascii="Arial" w:eastAsia="Arial Unicode MS" w:hAnsi="Arial" w:cs="Arial"/>
          <w:sz w:val="24"/>
          <w:szCs w:val="24"/>
        </w:rPr>
        <w:t>puesta a</w:t>
      </w:r>
      <w:r w:rsidRPr="00C61EC4">
        <w:rPr>
          <w:rFonts w:ascii="Arial" w:eastAsia="Arial Unicode MS" w:hAnsi="Arial" w:cs="Arial"/>
          <w:sz w:val="24"/>
          <w:szCs w:val="24"/>
        </w:rPr>
        <w:t xml:space="preserve"> consideración para dictaminar el turno a comisión 317 en lo que se refiere a declarar a la “Chirimía Tonalteca” como Patrimonio Cultural Inmaterial del Municipio de Tonalá, Jalisco.</w:t>
      </w:r>
    </w:p>
    <w:p w14:paraId="5049953E" w14:textId="77777777" w:rsidR="001D6506" w:rsidRPr="00C61EC4" w:rsidRDefault="001D6506" w:rsidP="001D6506">
      <w:pPr>
        <w:pStyle w:val="CuerpoA"/>
        <w:spacing w:after="0" w:line="240" w:lineRule="auto"/>
        <w:jc w:val="both"/>
        <w:rPr>
          <w:rFonts w:ascii="Arial" w:eastAsia="Arial Unicode MS" w:hAnsi="Arial" w:cs="Arial"/>
          <w:sz w:val="24"/>
          <w:szCs w:val="24"/>
        </w:rPr>
      </w:pPr>
    </w:p>
    <w:p w14:paraId="2C2F56EE" w14:textId="1E3AC94F" w:rsidR="001D6506" w:rsidRPr="00C61EC4" w:rsidRDefault="001D6506" w:rsidP="001D6506">
      <w:pPr>
        <w:pStyle w:val="CuerpoA"/>
        <w:spacing w:after="0" w:line="240" w:lineRule="auto"/>
        <w:jc w:val="both"/>
        <w:rPr>
          <w:rFonts w:ascii="Arial" w:eastAsia="Arial Unicode MS" w:hAnsi="Arial" w:cs="Arial"/>
          <w:sz w:val="24"/>
          <w:szCs w:val="24"/>
        </w:rPr>
      </w:pPr>
      <w:r w:rsidRPr="00C61EC4">
        <w:rPr>
          <w:rFonts w:ascii="Arial" w:eastAsia="Arial Unicode MS" w:hAnsi="Arial" w:cs="Arial"/>
          <w:sz w:val="24"/>
          <w:szCs w:val="24"/>
        </w:rPr>
        <w:t>VI.</w:t>
      </w:r>
      <w:r w:rsidRPr="00C61EC4">
        <w:rPr>
          <w:rFonts w:ascii="Arial" w:eastAsia="Arial Unicode MS" w:hAnsi="Arial" w:cs="Arial"/>
          <w:sz w:val="24"/>
          <w:szCs w:val="24"/>
        </w:rPr>
        <w:tab/>
        <w:t>Asuntos varios y;</w:t>
      </w:r>
    </w:p>
    <w:p w14:paraId="4624B159" w14:textId="77777777" w:rsidR="001D6506" w:rsidRPr="00C61EC4" w:rsidRDefault="001D6506" w:rsidP="001D6506">
      <w:pPr>
        <w:pStyle w:val="CuerpoA"/>
        <w:spacing w:after="0" w:line="240" w:lineRule="auto"/>
        <w:jc w:val="both"/>
        <w:rPr>
          <w:rFonts w:ascii="Arial" w:eastAsia="Arial Unicode MS" w:hAnsi="Arial" w:cs="Arial"/>
          <w:sz w:val="24"/>
          <w:szCs w:val="24"/>
        </w:rPr>
      </w:pPr>
    </w:p>
    <w:p w14:paraId="4D6FECC3" w14:textId="31EF588C" w:rsidR="001807CF" w:rsidRPr="00C61EC4" w:rsidRDefault="001D6506" w:rsidP="001D6506">
      <w:pPr>
        <w:pStyle w:val="CuerpoA"/>
        <w:spacing w:after="0" w:line="240" w:lineRule="auto"/>
        <w:jc w:val="both"/>
        <w:rPr>
          <w:rFonts w:ascii="Arial" w:eastAsia="Arial Unicode MS" w:hAnsi="Arial" w:cs="Arial"/>
          <w:b/>
          <w:sz w:val="24"/>
          <w:szCs w:val="24"/>
        </w:rPr>
      </w:pPr>
      <w:r w:rsidRPr="00C61EC4">
        <w:rPr>
          <w:rFonts w:ascii="Arial" w:eastAsia="Arial Unicode MS" w:hAnsi="Arial" w:cs="Arial"/>
          <w:sz w:val="24"/>
          <w:szCs w:val="24"/>
        </w:rPr>
        <w:t>VII.</w:t>
      </w:r>
      <w:r w:rsidRPr="00C61EC4">
        <w:rPr>
          <w:rFonts w:ascii="Arial" w:eastAsia="Arial Unicode MS" w:hAnsi="Arial" w:cs="Arial"/>
          <w:sz w:val="24"/>
          <w:szCs w:val="24"/>
        </w:rPr>
        <w:tab/>
        <w:t>Señalamiento del día y hora de la próxima sesión</w:t>
      </w:r>
    </w:p>
    <w:p w14:paraId="12017254" w14:textId="77777777" w:rsidR="001D6506" w:rsidRPr="00C61EC4" w:rsidRDefault="001D6506" w:rsidP="001807CF">
      <w:pPr>
        <w:pStyle w:val="CuerpoA"/>
        <w:spacing w:after="0" w:line="240" w:lineRule="auto"/>
        <w:jc w:val="both"/>
        <w:rPr>
          <w:rFonts w:ascii="Arial" w:eastAsia="Arial Unicode MS" w:hAnsi="Arial" w:cs="Arial"/>
          <w:b/>
          <w:sz w:val="24"/>
          <w:szCs w:val="24"/>
          <w:u w:val="single"/>
        </w:rPr>
      </w:pPr>
    </w:p>
    <w:p w14:paraId="6D68FD42" w14:textId="77777777" w:rsidR="005E3B03" w:rsidRDefault="001807CF" w:rsidP="005E3B03">
      <w:pPr>
        <w:pStyle w:val="CuerpoA"/>
        <w:spacing w:after="0" w:line="240" w:lineRule="auto"/>
        <w:jc w:val="both"/>
        <w:rPr>
          <w:rFonts w:ascii="Arial" w:eastAsia="Arial Unicode MS" w:hAnsi="Arial" w:cs="Arial"/>
          <w:b/>
          <w:sz w:val="24"/>
          <w:szCs w:val="24"/>
          <w:u w:val="single"/>
        </w:rPr>
      </w:pPr>
      <w:r w:rsidRPr="00C61EC4">
        <w:rPr>
          <w:rFonts w:ascii="Arial" w:eastAsia="Arial Unicode MS" w:hAnsi="Arial" w:cs="Arial"/>
          <w:b/>
          <w:sz w:val="24"/>
          <w:szCs w:val="24"/>
          <w:u w:val="single"/>
        </w:rPr>
        <w:t>EN USO DE LA VOZ EL PRESIDENTE MANIFIESTA:</w:t>
      </w:r>
    </w:p>
    <w:p w14:paraId="3B9F0AB8" w14:textId="6FC8C84E" w:rsidR="001807CF" w:rsidRPr="005E3B03" w:rsidRDefault="001807CF" w:rsidP="005E3B03">
      <w:pPr>
        <w:pStyle w:val="CuerpoA"/>
        <w:spacing w:after="0" w:line="240" w:lineRule="auto"/>
        <w:jc w:val="both"/>
        <w:rPr>
          <w:rFonts w:ascii="Arial" w:eastAsia="Arial Unicode MS" w:hAnsi="Arial" w:cs="Arial"/>
          <w:b/>
          <w:sz w:val="24"/>
          <w:szCs w:val="24"/>
          <w:u w:val="single"/>
        </w:rPr>
      </w:pPr>
      <w:r w:rsidRPr="00C61EC4">
        <w:rPr>
          <w:rFonts w:ascii="Arial" w:eastAsia="Arial Unicode MS" w:hAnsi="Arial" w:cs="Arial"/>
          <w:bCs/>
          <w:sz w:val="24"/>
          <w:szCs w:val="24"/>
        </w:rPr>
        <w:t xml:space="preserve">En cuanto al segundo punto del orden del día, se somete a consideración de ustedes regidores integrantes de esta comisión, la aprobación del orden del día, por lo que en votación económica les pregunto si es de aprobarse. </w:t>
      </w:r>
    </w:p>
    <w:p w14:paraId="2099FC90" w14:textId="77777777" w:rsidR="00E00C10" w:rsidRPr="00C61EC4" w:rsidRDefault="00E00C10" w:rsidP="002F7440">
      <w:pPr>
        <w:pStyle w:val="CuerpoA"/>
        <w:spacing w:after="0" w:line="240" w:lineRule="auto"/>
        <w:jc w:val="both"/>
        <w:rPr>
          <w:rFonts w:ascii="Arial" w:eastAsia="Arial Unicode MS" w:hAnsi="Arial" w:cs="Arial"/>
          <w:sz w:val="24"/>
          <w:szCs w:val="24"/>
        </w:rPr>
      </w:pPr>
    </w:p>
    <w:p w14:paraId="6ECD3B92" w14:textId="3C0A783A" w:rsidR="00F850D0" w:rsidRPr="00C61EC4" w:rsidRDefault="00F850D0" w:rsidP="00F850D0">
      <w:pPr>
        <w:pStyle w:val="CuerpoA"/>
        <w:spacing w:after="0" w:line="240" w:lineRule="auto"/>
        <w:jc w:val="both"/>
        <w:rPr>
          <w:rFonts w:ascii="Arial" w:eastAsia="Arial Unicode MS" w:hAnsi="Arial" w:cs="Arial"/>
          <w:b/>
          <w:bCs/>
          <w:sz w:val="24"/>
          <w:szCs w:val="24"/>
          <w:u w:val="single"/>
        </w:rPr>
      </w:pPr>
      <w:r w:rsidRPr="00C61EC4">
        <w:rPr>
          <w:rFonts w:ascii="Arial" w:eastAsia="Arial Unicode MS" w:hAnsi="Arial" w:cs="Arial"/>
          <w:b/>
          <w:bCs/>
          <w:sz w:val="24"/>
          <w:szCs w:val="24"/>
          <w:u w:val="single"/>
        </w:rPr>
        <w:t>EN USO DE LA VOZ EL SECRETARIO TECNICO MANIFIESTA:</w:t>
      </w:r>
    </w:p>
    <w:p w14:paraId="5BEA5DB9" w14:textId="2E2B1217" w:rsidR="002F7440" w:rsidRPr="00C61EC4" w:rsidRDefault="00F850D0" w:rsidP="004F033D">
      <w:pPr>
        <w:pStyle w:val="CuerpoA"/>
        <w:spacing w:after="0" w:line="480" w:lineRule="auto"/>
        <w:jc w:val="both"/>
        <w:rPr>
          <w:rStyle w:val="Ninguno"/>
          <w:rFonts w:ascii="Arial" w:eastAsia="Arial Unicode MS" w:hAnsi="Arial" w:cs="Arial"/>
          <w:color w:val="auto"/>
          <w:sz w:val="24"/>
          <w:szCs w:val="24"/>
          <w:lang w:val="es-US"/>
        </w:rPr>
      </w:pPr>
      <w:r w:rsidRPr="00C61EC4">
        <w:rPr>
          <w:rFonts w:ascii="Arial" w:eastAsia="Arial Unicode MS" w:hAnsi="Arial" w:cs="Arial"/>
          <w:sz w:val="24"/>
          <w:szCs w:val="24"/>
        </w:rPr>
        <w:t xml:space="preserve">Presidente le informo que el orden del día es </w:t>
      </w:r>
      <w:r w:rsidR="00D10AD7" w:rsidRPr="00C61EC4">
        <w:rPr>
          <w:rFonts w:ascii="Arial" w:eastAsia="Arial Unicode MS" w:hAnsi="Arial" w:cs="Arial"/>
          <w:sz w:val="24"/>
          <w:szCs w:val="24"/>
        </w:rPr>
        <w:t>aprobado</w:t>
      </w:r>
      <w:r w:rsidRPr="00C61EC4">
        <w:rPr>
          <w:rFonts w:ascii="Arial" w:eastAsia="Arial Unicode MS" w:hAnsi="Arial" w:cs="Arial"/>
          <w:sz w:val="24"/>
          <w:szCs w:val="24"/>
        </w:rPr>
        <w:t xml:space="preserve"> por la mayoría de los integrantes de esta comisión edilicia.</w:t>
      </w:r>
    </w:p>
    <w:p w14:paraId="491A6124" w14:textId="77777777" w:rsidR="002F7440" w:rsidRPr="00C61EC4" w:rsidRDefault="002F7440" w:rsidP="002F7440">
      <w:pPr>
        <w:pStyle w:val="CuerpoA"/>
        <w:spacing w:after="0" w:line="240" w:lineRule="auto"/>
        <w:jc w:val="both"/>
        <w:rPr>
          <w:rStyle w:val="Ninguno"/>
          <w:rFonts w:ascii="Arial" w:eastAsia="Arial Unicode MS" w:hAnsi="Arial" w:cs="Arial"/>
          <w:color w:val="auto"/>
          <w:sz w:val="24"/>
          <w:szCs w:val="24"/>
          <w:lang w:val="es-US"/>
        </w:rPr>
      </w:pPr>
    </w:p>
    <w:p w14:paraId="23D4BFE5" w14:textId="77777777" w:rsidR="00CF2624" w:rsidRPr="00C61EC4" w:rsidRDefault="00CF2624" w:rsidP="00CF2624">
      <w:pPr>
        <w:pStyle w:val="CuerpoA"/>
        <w:spacing w:after="0" w:line="240" w:lineRule="auto"/>
        <w:jc w:val="both"/>
        <w:rPr>
          <w:rFonts w:ascii="Arial" w:eastAsia="Arial Unicode MS" w:hAnsi="Arial" w:cs="Arial"/>
          <w:b/>
          <w:sz w:val="24"/>
          <w:szCs w:val="24"/>
          <w:u w:val="single"/>
        </w:rPr>
      </w:pPr>
      <w:r w:rsidRPr="00C61EC4">
        <w:rPr>
          <w:rFonts w:ascii="Arial" w:eastAsia="Arial Unicode MS" w:hAnsi="Arial" w:cs="Arial"/>
          <w:b/>
          <w:sz w:val="24"/>
          <w:szCs w:val="24"/>
          <w:u w:val="single"/>
        </w:rPr>
        <w:t>EN USO DE LA VOZ EL PRESIDENTE MANIFIESTA:</w:t>
      </w:r>
    </w:p>
    <w:p w14:paraId="3103CCFE" w14:textId="77777777" w:rsidR="00CF2624" w:rsidRPr="00C61EC4" w:rsidRDefault="00CF2624" w:rsidP="26D826ED">
      <w:pPr>
        <w:pStyle w:val="CuerpoA"/>
        <w:spacing w:after="0" w:line="240" w:lineRule="auto"/>
        <w:jc w:val="both"/>
        <w:rPr>
          <w:rStyle w:val="Ninguno"/>
          <w:rFonts w:ascii="Arial" w:eastAsia="Arial Unicode MS" w:hAnsi="Arial" w:cs="Arial"/>
          <w:color w:val="auto"/>
          <w:sz w:val="24"/>
          <w:szCs w:val="24"/>
        </w:rPr>
      </w:pPr>
    </w:p>
    <w:p w14:paraId="140D813D" w14:textId="2D2CF6C6" w:rsidR="002F7440" w:rsidRPr="00C61EC4" w:rsidRDefault="26D826ED" w:rsidP="26D826ED">
      <w:pPr>
        <w:pStyle w:val="CuerpoA"/>
        <w:spacing w:after="0" w:line="240" w:lineRule="auto"/>
        <w:jc w:val="both"/>
        <w:rPr>
          <w:rStyle w:val="Ninguno"/>
          <w:rFonts w:ascii="Arial" w:eastAsia="Arial Unicode MS" w:hAnsi="Arial" w:cs="Arial"/>
          <w:color w:val="auto"/>
          <w:sz w:val="24"/>
          <w:szCs w:val="24"/>
        </w:rPr>
      </w:pPr>
      <w:r w:rsidRPr="00C61EC4">
        <w:rPr>
          <w:rStyle w:val="Ninguno"/>
          <w:rFonts w:ascii="Arial" w:eastAsia="Arial Unicode MS" w:hAnsi="Arial" w:cs="Arial"/>
          <w:color w:val="auto"/>
          <w:sz w:val="24"/>
          <w:szCs w:val="24"/>
        </w:rPr>
        <w:t xml:space="preserve">Continúe con el orden del día </w:t>
      </w:r>
      <w:r w:rsidRPr="00C61EC4">
        <w:rPr>
          <w:rStyle w:val="Ninguno"/>
          <w:rFonts w:ascii="Arial" w:eastAsia="Arial Unicode MS" w:hAnsi="Arial" w:cs="Arial"/>
          <w:b/>
          <w:bCs/>
          <w:color w:val="auto"/>
          <w:sz w:val="24"/>
          <w:szCs w:val="24"/>
        </w:rPr>
        <w:t>Secretario.</w:t>
      </w:r>
      <w:r w:rsidRPr="00C61EC4">
        <w:rPr>
          <w:rStyle w:val="Ninguno"/>
          <w:rFonts w:ascii="Arial" w:eastAsia="Arial Unicode MS" w:hAnsi="Arial" w:cs="Arial"/>
          <w:color w:val="auto"/>
          <w:sz w:val="24"/>
          <w:szCs w:val="24"/>
        </w:rPr>
        <w:t xml:space="preserve"> </w:t>
      </w:r>
    </w:p>
    <w:p w14:paraId="6523CEDC" w14:textId="77777777" w:rsidR="002F7440" w:rsidRPr="00C61EC4" w:rsidRDefault="002F7440" w:rsidP="002F7440">
      <w:pPr>
        <w:pStyle w:val="CuerpoA"/>
        <w:spacing w:after="0" w:line="240" w:lineRule="auto"/>
        <w:jc w:val="both"/>
        <w:rPr>
          <w:rStyle w:val="Ninguno"/>
          <w:rFonts w:ascii="Arial" w:eastAsia="Arial Unicode MS" w:hAnsi="Arial" w:cs="Arial"/>
          <w:color w:val="auto"/>
          <w:sz w:val="24"/>
          <w:szCs w:val="24"/>
          <w:lang w:val="es-ES_tradnl"/>
        </w:rPr>
      </w:pPr>
    </w:p>
    <w:p w14:paraId="3A21B54F" w14:textId="77777777" w:rsidR="008E5A75" w:rsidRPr="00C61EC4" w:rsidRDefault="008E5A75" w:rsidP="002F7440">
      <w:pPr>
        <w:pStyle w:val="CuerpoA"/>
        <w:spacing w:after="0" w:line="240" w:lineRule="auto"/>
        <w:jc w:val="both"/>
        <w:rPr>
          <w:rStyle w:val="Ninguno"/>
          <w:rFonts w:ascii="Arial" w:eastAsia="Arial Unicode MS" w:hAnsi="Arial" w:cs="Arial"/>
          <w:color w:val="auto"/>
          <w:sz w:val="24"/>
          <w:szCs w:val="24"/>
          <w:lang w:val="es-ES_tradnl"/>
        </w:rPr>
      </w:pPr>
    </w:p>
    <w:p w14:paraId="5FC7DE3F" w14:textId="77777777" w:rsidR="008E5A75" w:rsidRPr="00C61EC4" w:rsidRDefault="008E5A75" w:rsidP="008E5A75">
      <w:pPr>
        <w:pStyle w:val="CuerpoA"/>
        <w:spacing w:after="0" w:line="240" w:lineRule="auto"/>
        <w:jc w:val="both"/>
        <w:rPr>
          <w:rFonts w:ascii="Arial" w:eastAsia="Arial Unicode MS" w:hAnsi="Arial" w:cs="Arial"/>
          <w:b/>
          <w:bCs/>
          <w:sz w:val="24"/>
          <w:szCs w:val="24"/>
          <w:u w:val="single"/>
        </w:rPr>
      </w:pPr>
      <w:r w:rsidRPr="00C61EC4">
        <w:rPr>
          <w:rFonts w:ascii="Arial" w:eastAsia="Arial Unicode MS" w:hAnsi="Arial" w:cs="Arial"/>
          <w:b/>
          <w:bCs/>
          <w:sz w:val="24"/>
          <w:szCs w:val="24"/>
          <w:u w:val="single"/>
        </w:rPr>
        <w:t>EN USO DE LA VOZ EL SECRETARIO TECNICO MANIFIESTA:</w:t>
      </w:r>
    </w:p>
    <w:p w14:paraId="19E590BE" w14:textId="77777777" w:rsidR="00660590" w:rsidRPr="00C61EC4" w:rsidRDefault="00660590" w:rsidP="002F7440">
      <w:pPr>
        <w:pStyle w:val="CuerpoA"/>
        <w:shd w:val="clear" w:color="auto" w:fill="FFFFFF"/>
        <w:spacing w:after="0" w:line="240" w:lineRule="auto"/>
        <w:jc w:val="both"/>
        <w:rPr>
          <w:rFonts w:ascii="Arial" w:eastAsia="Arial Unicode MS" w:hAnsi="Arial" w:cs="Arial"/>
          <w:b/>
          <w:bCs/>
          <w:sz w:val="24"/>
          <w:szCs w:val="24"/>
        </w:rPr>
      </w:pPr>
    </w:p>
    <w:p w14:paraId="541B7D96" w14:textId="553304E1" w:rsidR="002F7440" w:rsidRPr="00C61EC4" w:rsidRDefault="00660590" w:rsidP="005E3B03">
      <w:pPr>
        <w:pStyle w:val="CuerpoA"/>
        <w:shd w:val="clear" w:color="auto" w:fill="FFFFFF"/>
        <w:spacing w:after="0" w:line="480" w:lineRule="auto"/>
        <w:jc w:val="both"/>
        <w:rPr>
          <w:rStyle w:val="Ninguno"/>
          <w:rFonts w:ascii="Arial" w:eastAsia="Arial Unicode MS" w:hAnsi="Arial" w:cs="Arial"/>
          <w:color w:val="auto"/>
          <w:sz w:val="24"/>
          <w:szCs w:val="24"/>
          <w:lang w:val="pt-PT"/>
        </w:rPr>
      </w:pPr>
      <w:r w:rsidRPr="00C61EC4">
        <w:rPr>
          <w:rStyle w:val="Ninguno"/>
          <w:rFonts w:ascii="Arial" w:eastAsia="Arial Unicode MS" w:hAnsi="Arial" w:cs="Arial"/>
          <w:bCs/>
          <w:color w:val="auto"/>
          <w:sz w:val="24"/>
          <w:szCs w:val="24"/>
          <w:lang w:val="es-ES_tradnl"/>
        </w:rPr>
        <w:t>C</w:t>
      </w:r>
      <w:r w:rsidR="002F7440" w:rsidRPr="00C61EC4">
        <w:rPr>
          <w:rStyle w:val="Ninguno"/>
          <w:rFonts w:ascii="Arial" w:eastAsia="Arial Unicode MS" w:hAnsi="Arial" w:cs="Arial"/>
          <w:bCs/>
          <w:color w:val="auto"/>
          <w:sz w:val="24"/>
          <w:szCs w:val="24"/>
          <w:lang w:val="es-ES_tradnl"/>
        </w:rPr>
        <w:t>omo</w:t>
      </w:r>
      <w:r w:rsidR="00E00C10" w:rsidRPr="00C61EC4">
        <w:rPr>
          <w:rStyle w:val="Ninguno"/>
          <w:rFonts w:ascii="Arial" w:eastAsia="Arial Unicode MS" w:hAnsi="Arial" w:cs="Arial"/>
          <w:bCs/>
          <w:color w:val="auto"/>
          <w:sz w:val="24"/>
          <w:szCs w:val="24"/>
          <w:lang w:val="es-ES_tradnl"/>
        </w:rPr>
        <w:t xml:space="preserve"> lo instruye Presidente</w:t>
      </w:r>
      <w:r w:rsidR="002F7440" w:rsidRPr="00C61EC4">
        <w:rPr>
          <w:rStyle w:val="Ninguno"/>
          <w:rFonts w:ascii="Arial" w:eastAsia="Arial Unicode MS" w:hAnsi="Arial" w:cs="Arial"/>
          <w:bCs/>
          <w:color w:val="auto"/>
          <w:sz w:val="24"/>
          <w:szCs w:val="24"/>
          <w:lang w:val="es-ES_tradnl"/>
        </w:rPr>
        <w:t>, el</w:t>
      </w:r>
      <w:r w:rsidR="002F7440" w:rsidRPr="00C61EC4">
        <w:rPr>
          <w:rStyle w:val="Ninguno"/>
          <w:rFonts w:ascii="Arial" w:eastAsia="Arial Unicode MS" w:hAnsi="Arial" w:cs="Arial"/>
          <w:b/>
          <w:bCs/>
          <w:color w:val="auto"/>
          <w:sz w:val="24"/>
          <w:szCs w:val="24"/>
          <w:lang w:val="es-ES_tradnl"/>
        </w:rPr>
        <w:t xml:space="preserve"> </w:t>
      </w:r>
      <w:r w:rsidRPr="00C61EC4">
        <w:rPr>
          <w:rStyle w:val="Ninguno"/>
          <w:rFonts w:ascii="Arial" w:eastAsia="Arial Unicode MS" w:hAnsi="Arial" w:cs="Arial"/>
          <w:b/>
          <w:bCs/>
          <w:color w:val="auto"/>
          <w:sz w:val="24"/>
          <w:szCs w:val="24"/>
          <w:lang w:val="es-ES_tradnl"/>
        </w:rPr>
        <w:t>TERCER</w:t>
      </w:r>
      <w:r w:rsidR="002F7440" w:rsidRPr="00C61EC4">
        <w:rPr>
          <w:rStyle w:val="Ninguno"/>
          <w:rFonts w:ascii="Arial" w:eastAsia="Arial Unicode MS" w:hAnsi="Arial" w:cs="Arial"/>
          <w:b/>
          <w:bCs/>
          <w:color w:val="auto"/>
          <w:sz w:val="24"/>
          <w:szCs w:val="24"/>
          <w:lang w:val="es-ES_tradnl"/>
        </w:rPr>
        <w:t xml:space="preserve"> PUNTO DEL ORDEN DE DÍA</w:t>
      </w:r>
      <w:r w:rsidR="002F7440" w:rsidRPr="00C61EC4">
        <w:rPr>
          <w:rStyle w:val="Ninguno"/>
          <w:rFonts w:ascii="Arial" w:eastAsia="Arial Unicode MS" w:hAnsi="Arial" w:cs="Arial"/>
          <w:bCs/>
          <w:color w:val="auto"/>
          <w:sz w:val="24"/>
          <w:szCs w:val="24"/>
          <w:lang w:val="es-ES_tradnl"/>
        </w:rPr>
        <w:t xml:space="preserve"> es</w:t>
      </w:r>
      <w:r w:rsidR="002F7440" w:rsidRPr="00C61EC4">
        <w:rPr>
          <w:rStyle w:val="Ninguno"/>
          <w:rFonts w:ascii="Arial" w:eastAsia="Arial Unicode MS" w:hAnsi="Arial" w:cs="Arial"/>
          <w:color w:val="auto"/>
          <w:sz w:val="24"/>
          <w:szCs w:val="24"/>
          <w:lang w:val="es-ES_tradnl"/>
        </w:rPr>
        <w:t xml:space="preserve">: </w:t>
      </w:r>
      <w:r w:rsidR="002F7440" w:rsidRPr="00C61EC4">
        <w:rPr>
          <w:rStyle w:val="Ninguno"/>
          <w:rFonts w:ascii="Arial" w:eastAsia="Arial Unicode MS" w:hAnsi="Arial" w:cs="Arial"/>
          <w:color w:val="auto"/>
          <w:sz w:val="24"/>
          <w:szCs w:val="24"/>
          <w:lang w:val="pt-PT"/>
        </w:rPr>
        <w:t>Lectura y aprobacion de</w:t>
      </w:r>
      <w:r w:rsidR="00C27082" w:rsidRPr="00C61EC4">
        <w:rPr>
          <w:rStyle w:val="Ninguno"/>
          <w:rFonts w:ascii="Arial" w:eastAsia="Arial Unicode MS" w:hAnsi="Arial" w:cs="Arial"/>
          <w:color w:val="auto"/>
          <w:sz w:val="24"/>
          <w:szCs w:val="24"/>
          <w:lang w:val="pt-PT"/>
        </w:rPr>
        <w:t xml:space="preserve">l acta </w:t>
      </w:r>
      <w:r w:rsidR="00895A3B" w:rsidRPr="00C61EC4">
        <w:rPr>
          <w:rStyle w:val="Ninguno"/>
          <w:rFonts w:ascii="Arial" w:eastAsia="Arial Unicode MS" w:hAnsi="Arial" w:cs="Arial"/>
          <w:color w:val="auto"/>
          <w:sz w:val="24"/>
          <w:szCs w:val="24"/>
          <w:lang w:val="pt-PT"/>
        </w:rPr>
        <w:t>de la</w:t>
      </w:r>
      <w:r w:rsidR="00386A85" w:rsidRPr="00C61EC4">
        <w:rPr>
          <w:rStyle w:val="Ninguno"/>
          <w:rFonts w:ascii="Arial" w:eastAsia="Arial Unicode MS" w:hAnsi="Arial" w:cs="Arial"/>
          <w:color w:val="auto"/>
          <w:sz w:val="24"/>
          <w:szCs w:val="24"/>
          <w:lang w:val="pt-PT"/>
        </w:rPr>
        <w:t xml:space="preserve"> </w:t>
      </w:r>
      <w:r w:rsidR="00616194" w:rsidRPr="00C61EC4">
        <w:rPr>
          <w:rStyle w:val="Ninguno"/>
          <w:rFonts w:ascii="Arial" w:eastAsia="Arial Unicode MS" w:hAnsi="Arial" w:cs="Arial"/>
          <w:color w:val="auto"/>
          <w:sz w:val="24"/>
          <w:szCs w:val="24"/>
          <w:lang w:val="pt-PT"/>
        </w:rPr>
        <w:t xml:space="preserve">pasada </w:t>
      </w:r>
      <w:r w:rsidR="002F7440" w:rsidRPr="00C61EC4">
        <w:rPr>
          <w:rStyle w:val="Ninguno"/>
          <w:rFonts w:ascii="Arial" w:eastAsia="Arial Unicode MS" w:hAnsi="Arial" w:cs="Arial"/>
          <w:color w:val="auto"/>
          <w:sz w:val="24"/>
          <w:szCs w:val="24"/>
          <w:lang w:val="pt-PT"/>
        </w:rPr>
        <w:t>sesion.</w:t>
      </w:r>
    </w:p>
    <w:p w14:paraId="3DADC1C1" w14:textId="77777777" w:rsidR="002F7440" w:rsidRPr="00C61EC4" w:rsidRDefault="002F7440" w:rsidP="002F7440">
      <w:pPr>
        <w:pStyle w:val="CuerpoA"/>
        <w:spacing w:after="0" w:line="240" w:lineRule="auto"/>
        <w:jc w:val="both"/>
        <w:rPr>
          <w:rStyle w:val="Ninguno"/>
          <w:rFonts w:ascii="Arial" w:eastAsia="Arial Unicode MS" w:hAnsi="Arial" w:cs="Arial"/>
          <w:color w:val="auto"/>
          <w:sz w:val="24"/>
          <w:szCs w:val="24"/>
          <w:lang w:val="pt-PT"/>
        </w:rPr>
      </w:pPr>
    </w:p>
    <w:p w14:paraId="7F84184B" w14:textId="77777777" w:rsidR="00050D3F" w:rsidRPr="00C61EC4" w:rsidRDefault="008E5A75" w:rsidP="004F033D">
      <w:pPr>
        <w:pStyle w:val="CuerpoA"/>
        <w:spacing w:after="0" w:line="240" w:lineRule="auto"/>
        <w:jc w:val="both"/>
        <w:rPr>
          <w:rFonts w:ascii="Arial" w:eastAsia="Arial Unicode MS" w:hAnsi="Arial" w:cs="Arial"/>
          <w:b/>
          <w:sz w:val="24"/>
          <w:szCs w:val="24"/>
          <w:u w:val="single"/>
        </w:rPr>
      </w:pPr>
      <w:r w:rsidRPr="00C61EC4">
        <w:rPr>
          <w:rFonts w:ascii="Arial" w:eastAsia="Arial Unicode MS" w:hAnsi="Arial" w:cs="Arial"/>
          <w:b/>
          <w:sz w:val="24"/>
          <w:szCs w:val="24"/>
          <w:u w:val="single"/>
        </w:rPr>
        <w:t>EN USO DE LA VOZ EL PRESIDENTE MANIFIESTA:</w:t>
      </w:r>
    </w:p>
    <w:p w14:paraId="16E4FFE9" w14:textId="77777777" w:rsidR="00050D3F" w:rsidRPr="00C61EC4" w:rsidRDefault="00050D3F" w:rsidP="004F033D">
      <w:pPr>
        <w:pStyle w:val="CuerpoA"/>
        <w:spacing w:after="0" w:line="240" w:lineRule="auto"/>
        <w:jc w:val="both"/>
        <w:rPr>
          <w:rFonts w:ascii="Arial" w:eastAsia="Arial Unicode MS" w:hAnsi="Arial" w:cs="Arial"/>
          <w:b/>
          <w:sz w:val="24"/>
          <w:szCs w:val="24"/>
          <w:u w:val="single"/>
        </w:rPr>
      </w:pPr>
    </w:p>
    <w:p w14:paraId="368AB6DD" w14:textId="09A4EB56" w:rsidR="00BD6CAA" w:rsidRPr="00C61EC4" w:rsidRDefault="00F45C46" w:rsidP="00050D3F">
      <w:pPr>
        <w:pStyle w:val="CuerpoA"/>
        <w:spacing w:after="0" w:line="480" w:lineRule="auto"/>
        <w:jc w:val="both"/>
        <w:rPr>
          <w:rFonts w:ascii="Arial" w:eastAsia="Arial Unicode MS" w:hAnsi="Arial" w:cs="Arial"/>
          <w:b/>
          <w:sz w:val="24"/>
          <w:szCs w:val="24"/>
          <w:u w:val="single"/>
        </w:rPr>
      </w:pPr>
      <w:r w:rsidRPr="00C61EC4">
        <w:rPr>
          <w:rFonts w:ascii="Arial" w:eastAsia="Arial Unicode MS" w:hAnsi="Arial" w:cs="Arial"/>
          <w:sz w:val="24"/>
          <w:szCs w:val="24"/>
        </w:rPr>
        <w:t xml:space="preserve">Continuando con el desahogo de la presente sesión como tercer punto del orden del día se somete a consideración de los regidores integrantes de la Comisión </w:t>
      </w:r>
      <w:r w:rsidR="009D43CF" w:rsidRPr="00C61EC4">
        <w:rPr>
          <w:rFonts w:ascii="Arial" w:eastAsia="Arial Unicode MS" w:hAnsi="Arial" w:cs="Arial"/>
          <w:sz w:val="24"/>
          <w:szCs w:val="24"/>
        </w:rPr>
        <w:t>E</w:t>
      </w:r>
      <w:r w:rsidRPr="00C61EC4">
        <w:rPr>
          <w:rFonts w:ascii="Arial" w:eastAsia="Arial Unicode MS" w:hAnsi="Arial" w:cs="Arial"/>
          <w:sz w:val="24"/>
          <w:szCs w:val="24"/>
        </w:rPr>
        <w:t>dilicia de Cultura</w:t>
      </w:r>
      <w:r w:rsidR="00B9417B" w:rsidRPr="00C61EC4">
        <w:rPr>
          <w:rFonts w:ascii="Arial" w:eastAsia="Arial Unicode MS" w:hAnsi="Arial" w:cs="Arial"/>
          <w:sz w:val="24"/>
          <w:szCs w:val="24"/>
        </w:rPr>
        <w:t>, Educación e Innovación Tecnológica</w:t>
      </w:r>
      <w:r w:rsidRPr="00C61EC4">
        <w:rPr>
          <w:rFonts w:ascii="Arial" w:eastAsia="Arial Unicode MS" w:hAnsi="Arial" w:cs="Arial"/>
          <w:sz w:val="24"/>
          <w:szCs w:val="24"/>
        </w:rPr>
        <w:t>, se omita la lectura del acta de la sesión anterior en virtud de que les fue enviada con anterioridad, por lo cual solicito la aprobación de la misma, ya que es de su conocimiento el contenido y alcance, por lo que en votación económica les pregunto si es de aprobarse.</w:t>
      </w:r>
    </w:p>
    <w:p w14:paraId="0296142E" w14:textId="77777777" w:rsidR="00BD6CAA" w:rsidRPr="00C61EC4" w:rsidRDefault="00BD6CAA" w:rsidP="002F7440">
      <w:pPr>
        <w:pStyle w:val="CuerpoA"/>
        <w:spacing w:after="0" w:line="240" w:lineRule="auto"/>
        <w:jc w:val="both"/>
        <w:rPr>
          <w:rFonts w:ascii="Arial" w:eastAsia="Arial Unicode MS" w:hAnsi="Arial" w:cs="Arial"/>
          <w:color w:val="auto"/>
          <w:sz w:val="24"/>
          <w:szCs w:val="24"/>
        </w:rPr>
      </w:pPr>
    </w:p>
    <w:p w14:paraId="1479ED56" w14:textId="71A5E88A" w:rsidR="004706F1" w:rsidRPr="00C61EC4" w:rsidRDefault="004706F1" w:rsidP="004706F1">
      <w:pPr>
        <w:pStyle w:val="CuerpoA"/>
        <w:spacing w:after="0" w:line="240" w:lineRule="auto"/>
        <w:jc w:val="both"/>
        <w:rPr>
          <w:rFonts w:ascii="Arial" w:eastAsia="Arial Unicode MS" w:hAnsi="Arial" w:cs="Arial"/>
          <w:b/>
          <w:bCs/>
          <w:color w:val="auto"/>
          <w:sz w:val="24"/>
          <w:szCs w:val="24"/>
          <w:u w:val="single"/>
        </w:rPr>
      </w:pPr>
      <w:r w:rsidRPr="00C61EC4">
        <w:rPr>
          <w:rFonts w:ascii="Arial" w:eastAsia="Arial Unicode MS" w:hAnsi="Arial" w:cs="Arial"/>
          <w:b/>
          <w:bCs/>
          <w:color w:val="auto"/>
          <w:sz w:val="24"/>
          <w:szCs w:val="24"/>
          <w:u w:val="single"/>
        </w:rPr>
        <w:t>EN USO DE LA VOZ EL SECRETARIO TECNICO MANIF</w:t>
      </w:r>
      <w:r w:rsidR="00013D18" w:rsidRPr="00C61EC4">
        <w:rPr>
          <w:rFonts w:ascii="Arial" w:eastAsia="Arial Unicode MS" w:hAnsi="Arial" w:cs="Arial"/>
          <w:b/>
          <w:bCs/>
          <w:color w:val="auto"/>
          <w:sz w:val="24"/>
          <w:szCs w:val="24"/>
          <w:u w:val="single"/>
        </w:rPr>
        <w:t>I</w:t>
      </w:r>
      <w:r w:rsidRPr="00C61EC4">
        <w:rPr>
          <w:rFonts w:ascii="Arial" w:eastAsia="Arial Unicode MS" w:hAnsi="Arial" w:cs="Arial"/>
          <w:b/>
          <w:bCs/>
          <w:color w:val="auto"/>
          <w:sz w:val="24"/>
          <w:szCs w:val="24"/>
          <w:u w:val="single"/>
        </w:rPr>
        <w:t>ESTA:</w:t>
      </w:r>
    </w:p>
    <w:p w14:paraId="7A904952" w14:textId="77777777" w:rsidR="004706F1" w:rsidRPr="00C61EC4" w:rsidRDefault="004706F1" w:rsidP="004706F1">
      <w:pPr>
        <w:pStyle w:val="CuerpoA"/>
        <w:spacing w:after="0" w:line="240" w:lineRule="auto"/>
        <w:jc w:val="both"/>
        <w:rPr>
          <w:rFonts w:ascii="Arial" w:eastAsia="Arial Unicode MS" w:hAnsi="Arial" w:cs="Arial"/>
          <w:color w:val="auto"/>
          <w:sz w:val="24"/>
          <w:szCs w:val="24"/>
        </w:rPr>
      </w:pPr>
    </w:p>
    <w:p w14:paraId="13B97F60" w14:textId="3A464951" w:rsidR="004706F1" w:rsidRPr="00C61EC4" w:rsidRDefault="004706F1" w:rsidP="004F033D">
      <w:pPr>
        <w:pStyle w:val="CuerpoA"/>
        <w:spacing w:after="0" w:line="480" w:lineRule="auto"/>
        <w:jc w:val="both"/>
        <w:rPr>
          <w:rFonts w:ascii="Arial" w:eastAsia="Arial Unicode MS" w:hAnsi="Arial" w:cs="Arial"/>
          <w:color w:val="auto"/>
          <w:sz w:val="24"/>
          <w:szCs w:val="24"/>
        </w:rPr>
      </w:pPr>
      <w:r w:rsidRPr="00C61EC4">
        <w:rPr>
          <w:rFonts w:ascii="Arial" w:eastAsia="Arial Unicode MS" w:hAnsi="Arial" w:cs="Arial"/>
          <w:color w:val="auto"/>
          <w:sz w:val="24"/>
          <w:szCs w:val="24"/>
        </w:rPr>
        <w:t xml:space="preserve">Presidente le informo que el acta de la sesión anterior de esta comisión ha sido </w:t>
      </w:r>
      <w:r w:rsidR="00BE6EDA" w:rsidRPr="00C61EC4">
        <w:rPr>
          <w:rFonts w:ascii="Arial" w:eastAsia="Arial Unicode MS" w:hAnsi="Arial" w:cs="Arial"/>
          <w:color w:val="auto"/>
          <w:sz w:val="24"/>
          <w:szCs w:val="24"/>
        </w:rPr>
        <w:t>aprobada</w:t>
      </w:r>
      <w:r w:rsidRPr="00C61EC4">
        <w:rPr>
          <w:rFonts w:ascii="Arial" w:eastAsia="Arial Unicode MS" w:hAnsi="Arial" w:cs="Arial"/>
          <w:color w:val="auto"/>
          <w:sz w:val="24"/>
          <w:szCs w:val="24"/>
        </w:rPr>
        <w:t xml:space="preserve"> por mayoría de los integrantes de esta comisión edilicia.</w:t>
      </w:r>
    </w:p>
    <w:p w14:paraId="296385F5" w14:textId="77777777" w:rsidR="004706F1" w:rsidRPr="00C61EC4" w:rsidRDefault="004706F1" w:rsidP="004706F1">
      <w:pPr>
        <w:pStyle w:val="CuerpoA"/>
        <w:spacing w:after="0" w:line="240" w:lineRule="auto"/>
        <w:jc w:val="both"/>
        <w:rPr>
          <w:rFonts w:ascii="Arial" w:eastAsia="Arial Unicode MS" w:hAnsi="Arial" w:cs="Arial"/>
          <w:b/>
          <w:bCs/>
          <w:color w:val="auto"/>
          <w:sz w:val="24"/>
          <w:szCs w:val="24"/>
        </w:rPr>
      </w:pPr>
    </w:p>
    <w:p w14:paraId="07FE6977" w14:textId="77777777" w:rsidR="00013D18" w:rsidRPr="00C61EC4" w:rsidRDefault="00013D18" w:rsidP="00013D18">
      <w:pPr>
        <w:pStyle w:val="CuerpoA"/>
        <w:spacing w:after="0" w:line="240" w:lineRule="auto"/>
        <w:jc w:val="both"/>
        <w:rPr>
          <w:rFonts w:ascii="Arial" w:eastAsia="Arial Unicode MS" w:hAnsi="Arial" w:cs="Arial"/>
          <w:b/>
          <w:sz w:val="24"/>
          <w:szCs w:val="24"/>
          <w:u w:val="single"/>
        </w:rPr>
      </w:pPr>
    </w:p>
    <w:p w14:paraId="449B94D9" w14:textId="09B1E081" w:rsidR="00013D18" w:rsidRPr="00C61EC4" w:rsidRDefault="00013D18" w:rsidP="00013D18">
      <w:pPr>
        <w:pStyle w:val="CuerpoA"/>
        <w:spacing w:after="0" w:line="240" w:lineRule="auto"/>
        <w:jc w:val="both"/>
        <w:rPr>
          <w:rFonts w:ascii="Arial" w:eastAsia="Arial Unicode MS" w:hAnsi="Arial" w:cs="Arial"/>
          <w:b/>
          <w:sz w:val="24"/>
          <w:szCs w:val="24"/>
          <w:u w:val="single"/>
        </w:rPr>
      </w:pPr>
      <w:r w:rsidRPr="00C61EC4">
        <w:rPr>
          <w:rFonts w:ascii="Arial" w:eastAsia="Arial Unicode MS" w:hAnsi="Arial" w:cs="Arial"/>
          <w:b/>
          <w:sz w:val="24"/>
          <w:szCs w:val="24"/>
          <w:u w:val="single"/>
        </w:rPr>
        <w:t>EN USO DE LA VOZ EL PRESIDENTE MANIFIESTA:</w:t>
      </w:r>
    </w:p>
    <w:p w14:paraId="0B049BF6" w14:textId="31B237B5" w:rsidR="002F7440" w:rsidRPr="00C61EC4" w:rsidRDefault="26D826ED" w:rsidP="004706F1">
      <w:pPr>
        <w:pStyle w:val="CuerpoA"/>
        <w:spacing w:after="0" w:line="240" w:lineRule="auto"/>
        <w:jc w:val="both"/>
        <w:rPr>
          <w:rStyle w:val="Ninguno"/>
          <w:rFonts w:ascii="Arial" w:eastAsia="Arial Unicode MS" w:hAnsi="Arial" w:cs="Arial"/>
          <w:color w:val="auto"/>
          <w:sz w:val="24"/>
          <w:szCs w:val="24"/>
        </w:rPr>
      </w:pPr>
      <w:r w:rsidRPr="00C61EC4">
        <w:rPr>
          <w:rStyle w:val="Ninguno"/>
          <w:rFonts w:ascii="Arial" w:eastAsia="Arial Unicode MS" w:hAnsi="Arial" w:cs="Arial"/>
          <w:color w:val="auto"/>
          <w:sz w:val="24"/>
          <w:szCs w:val="24"/>
        </w:rPr>
        <w:t xml:space="preserve">Secretario continúe por favor con el orden del día. </w:t>
      </w:r>
    </w:p>
    <w:p w14:paraId="4ADFD787" w14:textId="77777777" w:rsidR="002F7440" w:rsidRPr="00C61EC4" w:rsidRDefault="002F7440" w:rsidP="002F7440">
      <w:pPr>
        <w:pStyle w:val="CuerpoA"/>
        <w:shd w:val="clear" w:color="auto" w:fill="FFFFFF"/>
        <w:spacing w:after="0" w:line="240" w:lineRule="auto"/>
        <w:jc w:val="both"/>
        <w:rPr>
          <w:rStyle w:val="Ninguno"/>
          <w:rFonts w:ascii="Arial" w:eastAsia="Arial Unicode MS" w:hAnsi="Arial" w:cs="Arial"/>
          <w:color w:val="auto"/>
          <w:sz w:val="24"/>
          <w:szCs w:val="24"/>
          <w:lang w:val="es-ES_tradnl"/>
        </w:rPr>
      </w:pPr>
    </w:p>
    <w:p w14:paraId="2FD9CA9E" w14:textId="77777777" w:rsidR="004F033D" w:rsidRPr="00C61EC4" w:rsidRDefault="00013D18" w:rsidP="00AD1757">
      <w:pPr>
        <w:pStyle w:val="CuerpoA"/>
        <w:spacing w:after="0" w:line="240" w:lineRule="auto"/>
        <w:jc w:val="both"/>
        <w:rPr>
          <w:rFonts w:ascii="Arial" w:eastAsia="Arial Unicode MS" w:hAnsi="Arial" w:cs="Arial"/>
          <w:b/>
          <w:bCs/>
          <w:color w:val="auto"/>
          <w:sz w:val="24"/>
          <w:szCs w:val="24"/>
          <w:u w:val="single"/>
        </w:rPr>
      </w:pPr>
      <w:r w:rsidRPr="00C61EC4">
        <w:rPr>
          <w:rFonts w:ascii="Arial" w:eastAsia="Arial Unicode MS" w:hAnsi="Arial" w:cs="Arial"/>
          <w:b/>
          <w:bCs/>
          <w:color w:val="auto"/>
          <w:sz w:val="24"/>
          <w:szCs w:val="24"/>
          <w:u w:val="single"/>
        </w:rPr>
        <w:t>EN USO DE LA VOZ EL SECRETARIO TECNICO MANIFIESTA:</w:t>
      </w:r>
      <w:r w:rsidR="0084745C" w:rsidRPr="00C61EC4">
        <w:rPr>
          <w:rFonts w:ascii="Arial" w:eastAsia="Arial Unicode MS" w:hAnsi="Arial" w:cs="Arial"/>
          <w:b/>
          <w:bCs/>
          <w:color w:val="auto"/>
          <w:sz w:val="24"/>
          <w:szCs w:val="24"/>
          <w:u w:val="single"/>
        </w:rPr>
        <w:t xml:space="preserve">  </w:t>
      </w:r>
    </w:p>
    <w:p w14:paraId="73A9704C" w14:textId="77777777" w:rsidR="004F033D" w:rsidRPr="00C61EC4" w:rsidRDefault="004F033D" w:rsidP="00AD1757">
      <w:pPr>
        <w:pStyle w:val="CuerpoA"/>
        <w:spacing w:after="0" w:line="240" w:lineRule="auto"/>
        <w:jc w:val="both"/>
        <w:rPr>
          <w:rFonts w:ascii="Arial" w:eastAsia="Arial Unicode MS" w:hAnsi="Arial" w:cs="Arial"/>
          <w:b/>
          <w:bCs/>
          <w:color w:val="auto"/>
          <w:sz w:val="24"/>
          <w:szCs w:val="24"/>
          <w:u w:val="single"/>
        </w:rPr>
      </w:pPr>
    </w:p>
    <w:p w14:paraId="126C22C7" w14:textId="513EDCCC" w:rsidR="00817AC7" w:rsidRPr="00C61EC4" w:rsidRDefault="00013D18" w:rsidP="004F033D">
      <w:pPr>
        <w:pStyle w:val="CuerpoA"/>
        <w:spacing w:after="0" w:line="480" w:lineRule="auto"/>
        <w:jc w:val="both"/>
        <w:rPr>
          <w:rFonts w:ascii="Arial" w:eastAsia="Arial Unicode MS" w:hAnsi="Arial" w:cs="Arial"/>
          <w:sz w:val="24"/>
          <w:szCs w:val="24"/>
        </w:rPr>
      </w:pPr>
      <w:r w:rsidRPr="00C61EC4">
        <w:rPr>
          <w:rFonts w:ascii="Arial" w:eastAsia="Arial Unicode MS" w:hAnsi="Arial" w:cs="Arial"/>
          <w:sz w:val="24"/>
          <w:szCs w:val="24"/>
        </w:rPr>
        <w:t>El</w:t>
      </w:r>
      <w:r w:rsidR="002F7440" w:rsidRPr="00C61EC4">
        <w:rPr>
          <w:rStyle w:val="Ninguno"/>
          <w:rFonts w:ascii="Arial" w:eastAsia="Arial Unicode MS" w:hAnsi="Arial" w:cs="Arial"/>
          <w:bCs/>
          <w:color w:val="auto"/>
          <w:sz w:val="24"/>
          <w:szCs w:val="24"/>
          <w:lang w:val="es-ES_tradnl"/>
        </w:rPr>
        <w:t xml:space="preserve"> </w:t>
      </w:r>
      <w:r w:rsidRPr="00C61EC4">
        <w:rPr>
          <w:rStyle w:val="Ninguno"/>
          <w:rFonts w:ascii="Arial" w:eastAsia="Arial Unicode MS" w:hAnsi="Arial" w:cs="Arial"/>
          <w:b/>
          <w:bCs/>
          <w:color w:val="auto"/>
          <w:sz w:val="24"/>
          <w:szCs w:val="24"/>
          <w:lang w:val="es-ES_tradnl"/>
        </w:rPr>
        <w:t>CUARTO</w:t>
      </w:r>
      <w:r w:rsidR="002F7440" w:rsidRPr="00C61EC4">
        <w:rPr>
          <w:rStyle w:val="Ninguno"/>
          <w:rFonts w:ascii="Arial" w:eastAsia="Arial Unicode MS" w:hAnsi="Arial" w:cs="Arial"/>
          <w:b/>
          <w:bCs/>
          <w:color w:val="auto"/>
          <w:sz w:val="24"/>
          <w:szCs w:val="24"/>
          <w:lang w:val="es-ES_tradnl"/>
        </w:rPr>
        <w:t xml:space="preserve"> PUNTO DEL ORDEN DEL DÍA </w:t>
      </w:r>
      <w:r w:rsidR="002F7440" w:rsidRPr="00C61EC4">
        <w:rPr>
          <w:rStyle w:val="Ninguno"/>
          <w:rFonts w:ascii="Arial" w:eastAsia="Arial Unicode MS" w:hAnsi="Arial" w:cs="Arial"/>
          <w:bCs/>
          <w:color w:val="auto"/>
          <w:sz w:val="24"/>
          <w:szCs w:val="24"/>
          <w:lang w:val="es-ES_tradnl"/>
        </w:rPr>
        <w:t>es</w:t>
      </w:r>
      <w:r w:rsidR="00AD1757" w:rsidRPr="00C61EC4">
        <w:rPr>
          <w:rStyle w:val="Ninguno"/>
          <w:rFonts w:ascii="Arial" w:eastAsia="Arial Unicode MS" w:hAnsi="Arial" w:cs="Arial"/>
          <w:color w:val="auto"/>
          <w:sz w:val="24"/>
          <w:szCs w:val="24"/>
          <w:lang w:val="es-ES_tradnl"/>
        </w:rPr>
        <w:t xml:space="preserve"> </w:t>
      </w:r>
      <w:r w:rsidR="00AD1757" w:rsidRPr="00C61EC4">
        <w:rPr>
          <w:rFonts w:ascii="Arial" w:eastAsia="Arial Unicode MS" w:hAnsi="Arial" w:cs="Arial"/>
          <w:sz w:val="24"/>
          <w:szCs w:val="24"/>
        </w:rPr>
        <w:t xml:space="preserve">Lectura Dictamen Técnico de Procedencia sobre la declaratoria de la “Chirimía Tonalteca” como Patrimonio Cultural Inmaterial del Municipio de Tonalá, Jalisco </w:t>
      </w:r>
    </w:p>
    <w:p w14:paraId="2FCA4E64" w14:textId="77777777" w:rsidR="00532E13" w:rsidRPr="00C61EC4" w:rsidRDefault="00532E13" w:rsidP="002F7440">
      <w:pPr>
        <w:spacing w:after="0" w:line="240" w:lineRule="auto"/>
        <w:jc w:val="both"/>
        <w:rPr>
          <w:rFonts w:ascii="Arial" w:eastAsia="Arial Unicode MS" w:hAnsi="Arial" w:cs="Arial"/>
          <w:sz w:val="24"/>
          <w:szCs w:val="24"/>
        </w:rPr>
      </w:pPr>
    </w:p>
    <w:p w14:paraId="6166FF82" w14:textId="77777777" w:rsidR="00532E13" w:rsidRPr="00C61EC4" w:rsidRDefault="00532E13" w:rsidP="00532E13">
      <w:pPr>
        <w:pStyle w:val="CuerpoA"/>
        <w:spacing w:after="0" w:line="240" w:lineRule="auto"/>
        <w:jc w:val="both"/>
        <w:rPr>
          <w:rFonts w:ascii="Arial" w:eastAsia="Arial Unicode MS" w:hAnsi="Arial" w:cs="Arial"/>
          <w:b/>
          <w:sz w:val="24"/>
          <w:szCs w:val="24"/>
          <w:u w:val="single"/>
        </w:rPr>
      </w:pPr>
      <w:r w:rsidRPr="00C61EC4">
        <w:rPr>
          <w:rFonts w:ascii="Arial" w:eastAsia="Arial Unicode MS" w:hAnsi="Arial" w:cs="Arial"/>
          <w:b/>
          <w:sz w:val="24"/>
          <w:szCs w:val="24"/>
          <w:u w:val="single"/>
        </w:rPr>
        <w:t>EN USO DE LA VOZ EL PRESIDENTE MANIFIESTA:</w:t>
      </w:r>
    </w:p>
    <w:p w14:paraId="2A38D598" w14:textId="5932BAD0" w:rsidR="00532E13" w:rsidRPr="00C61EC4" w:rsidRDefault="00532E13" w:rsidP="002F7440">
      <w:pPr>
        <w:spacing w:after="0" w:line="240" w:lineRule="auto"/>
        <w:jc w:val="both"/>
        <w:rPr>
          <w:rFonts w:ascii="Arial" w:eastAsia="Arial Unicode MS" w:hAnsi="Arial" w:cs="Arial"/>
          <w:sz w:val="24"/>
          <w:szCs w:val="24"/>
          <w:lang w:val="es-ES"/>
        </w:rPr>
      </w:pPr>
    </w:p>
    <w:p w14:paraId="021A2BEF" w14:textId="55EA3625" w:rsidR="00FD5CFD" w:rsidRPr="00C61EC4" w:rsidRDefault="00AD1757" w:rsidP="004F033D">
      <w:pPr>
        <w:spacing w:after="0" w:line="480" w:lineRule="auto"/>
        <w:jc w:val="both"/>
        <w:rPr>
          <w:rFonts w:ascii="Arial" w:eastAsia="Arial Unicode MS" w:hAnsi="Arial" w:cs="Arial"/>
          <w:sz w:val="24"/>
          <w:szCs w:val="24"/>
          <w:lang w:val="es-ES"/>
        </w:rPr>
      </w:pPr>
      <w:r w:rsidRPr="00C61EC4">
        <w:rPr>
          <w:rFonts w:ascii="Arial" w:eastAsia="Arial Unicode MS" w:hAnsi="Arial" w:cs="Arial"/>
          <w:sz w:val="24"/>
          <w:szCs w:val="24"/>
          <w:lang w:val="es-ES"/>
        </w:rPr>
        <w:t xml:space="preserve">Muy bien informales que nos fue remitido </w:t>
      </w:r>
      <w:r w:rsidR="00D10AD7" w:rsidRPr="00C61EC4">
        <w:rPr>
          <w:rFonts w:ascii="Arial" w:eastAsia="Arial Unicode MS" w:hAnsi="Arial" w:cs="Arial"/>
          <w:sz w:val="24"/>
          <w:szCs w:val="24"/>
          <w:lang w:val="es-ES"/>
        </w:rPr>
        <w:t>por parte</w:t>
      </w:r>
      <w:r w:rsidRPr="00C61EC4">
        <w:rPr>
          <w:rFonts w:ascii="Arial" w:eastAsia="Arial Unicode MS" w:hAnsi="Arial" w:cs="Arial"/>
          <w:sz w:val="24"/>
          <w:szCs w:val="24"/>
          <w:lang w:val="es-ES"/>
        </w:rPr>
        <w:t xml:space="preserve"> de la dirección de cultura el dictamen técnico de procedencia </w:t>
      </w:r>
      <w:r w:rsidR="00380D07" w:rsidRPr="00C61EC4">
        <w:rPr>
          <w:rFonts w:ascii="Arial" w:eastAsia="Arial Unicode MS" w:hAnsi="Arial" w:cs="Arial"/>
          <w:sz w:val="24"/>
          <w:szCs w:val="24"/>
          <w:lang w:val="es-ES"/>
        </w:rPr>
        <w:t>referente a la declaratoria de la “Chirim</w:t>
      </w:r>
      <w:r w:rsidR="00D232F1" w:rsidRPr="00C61EC4">
        <w:rPr>
          <w:rFonts w:ascii="Arial" w:eastAsia="Arial Unicode MS" w:hAnsi="Arial" w:cs="Arial"/>
          <w:sz w:val="24"/>
          <w:szCs w:val="24"/>
          <w:lang w:val="es-ES"/>
        </w:rPr>
        <w:t>ía Tonalteca” como Patrimonio Cultural In</w:t>
      </w:r>
      <w:r w:rsidR="00FD5CFD" w:rsidRPr="00C61EC4">
        <w:rPr>
          <w:rFonts w:ascii="Arial" w:eastAsia="Arial Unicode MS" w:hAnsi="Arial" w:cs="Arial"/>
          <w:sz w:val="24"/>
          <w:szCs w:val="24"/>
          <w:lang w:val="es-ES"/>
        </w:rPr>
        <w:t>material del Municipio de Tonalá Jalisco</w:t>
      </w:r>
      <w:r w:rsidR="001C6F4B" w:rsidRPr="00C61EC4">
        <w:rPr>
          <w:rFonts w:ascii="Arial" w:eastAsia="Arial Unicode MS" w:hAnsi="Arial" w:cs="Arial"/>
          <w:sz w:val="24"/>
          <w:szCs w:val="24"/>
          <w:lang w:val="es-ES"/>
        </w:rPr>
        <w:t>, que nos permite a nosotros como comisión realizar el dictamen correspondie</w:t>
      </w:r>
      <w:r w:rsidR="002F7EEC" w:rsidRPr="00C61EC4">
        <w:rPr>
          <w:rFonts w:ascii="Arial" w:eastAsia="Arial Unicode MS" w:hAnsi="Arial" w:cs="Arial"/>
          <w:sz w:val="24"/>
          <w:szCs w:val="24"/>
          <w:lang w:val="es-ES"/>
        </w:rPr>
        <w:t>n</w:t>
      </w:r>
      <w:r w:rsidR="001C6F4B" w:rsidRPr="00C61EC4">
        <w:rPr>
          <w:rFonts w:ascii="Arial" w:eastAsia="Arial Unicode MS" w:hAnsi="Arial" w:cs="Arial"/>
          <w:sz w:val="24"/>
          <w:szCs w:val="24"/>
          <w:lang w:val="es-ES"/>
        </w:rPr>
        <w:t xml:space="preserve">te para </w:t>
      </w:r>
      <w:r w:rsidR="002F7EEC" w:rsidRPr="00C61EC4">
        <w:rPr>
          <w:rFonts w:ascii="Arial" w:eastAsia="Arial Unicode MS" w:hAnsi="Arial" w:cs="Arial"/>
          <w:sz w:val="24"/>
          <w:szCs w:val="24"/>
          <w:lang w:val="es-ES"/>
        </w:rPr>
        <w:t>la aprobación del pleno del ayuntamiento.</w:t>
      </w:r>
    </w:p>
    <w:p w14:paraId="5C924C0A" w14:textId="52E13C16" w:rsidR="007A42AD" w:rsidRPr="00C61EC4" w:rsidRDefault="007A42AD" w:rsidP="007A42AD">
      <w:pPr>
        <w:spacing w:after="0" w:line="240" w:lineRule="auto"/>
        <w:jc w:val="both"/>
        <w:rPr>
          <w:rFonts w:ascii="Arial" w:eastAsia="Arial Unicode MS" w:hAnsi="Arial" w:cs="Arial"/>
          <w:sz w:val="24"/>
          <w:szCs w:val="24"/>
        </w:rPr>
      </w:pPr>
      <w:r w:rsidRPr="00C61EC4">
        <w:rPr>
          <w:rFonts w:ascii="Arial" w:eastAsia="Arial Unicode MS" w:hAnsi="Arial" w:cs="Arial"/>
          <w:sz w:val="24"/>
          <w:szCs w:val="24"/>
        </w:rPr>
        <w:t xml:space="preserve">Le solicito </w:t>
      </w:r>
      <w:r w:rsidR="001C6F4B" w:rsidRPr="00C61EC4">
        <w:rPr>
          <w:rFonts w:ascii="Arial" w:eastAsia="Arial Unicode MS" w:hAnsi="Arial" w:cs="Arial"/>
          <w:sz w:val="24"/>
          <w:szCs w:val="24"/>
        </w:rPr>
        <w:t xml:space="preserve">al </w:t>
      </w:r>
      <w:r w:rsidRPr="00C61EC4">
        <w:rPr>
          <w:rFonts w:ascii="Arial" w:eastAsia="Arial Unicode MS" w:hAnsi="Arial" w:cs="Arial"/>
          <w:sz w:val="24"/>
          <w:szCs w:val="24"/>
        </w:rPr>
        <w:t>secretario</w:t>
      </w:r>
      <w:r w:rsidR="001C6F4B" w:rsidRPr="00C61EC4">
        <w:rPr>
          <w:rFonts w:ascii="Arial" w:eastAsia="Arial Unicode MS" w:hAnsi="Arial" w:cs="Arial"/>
          <w:sz w:val="24"/>
          <w:szCs w:val="24"/>
        </w:rPr>
        <w:t xml:space="preserve"> técnico nos </w:t>
      </w:r>
      <w:r w:rsidR="00A20037" w:rsidRPr="00C61EC4">
        <w:rPr>
          <w:rFonts w:ascii="Arial" w:eastAsia="Arial Unicode MS" w:hAnsi="Arial" w:cs="Arial"/>
          <w:sz w:val="24"/>
          <w:szCs w:val="24"/>
        </w:rPr>
        <w:t>haga el favor</w:t>
      </w:r>
      <w:r w:rsidR="001C6F4B" w:rsidRPr="00C61EC4">
        <w:rPr>
          <w:rFonts w:ascii="Arial" w:eastAsia="Arial Unicode MS" w:hAnsi="Arial" w:cs="Arial"/>
          <w:sz w:val="24"/>
          <w:szCs w:val="24"/>
        </w:rPr>
        <w:t xml:space="preserve"> de dar lectura la mismo</w:t>
      </w:r>
      <w:r w:rsidRPr="00C61EC4">
        <w:rPr>
          <w:rFonts w:ascii="Arial" w:eastAsia="Arial Unicode MS" w:hAnsi="Arial" w:cs="Arial"/>
          <w:sz w:val="24"/>
          <w:szCs w:val="24"/>
        </w:rPr>
        <w:t>.</w:t>
      </w:r>
    </w:p>
    <w:p w14:paraId="608F7060" w14:textId="77777777" w:rsidR="007A42AD" w:rsidRPr="00C61EC4" w:rsidRDefault="007A42AD" w:rsidP="002F7440">
      <w:pPr>
        <w:spacing w:after="0" w:line="240" w:lineRule="auto"/>
        <w:jc w:val="both"/>
        <w:rPr>
          <w:rFonts w:ascii="Arial" w:eastAsia="Arial Unicode MS" w:hAnsi="Arial" w:cs="Arial"/>
          <w:sz w:val="24"/>
          <w:szCs w:val="24"/>
        </w:rPr>
      </w:pPr>
    </w:p>
    <w:p w14:paraId="5B2787AE" w14:textId="77777777" w:rsidR="00096D5D" w:rsidRPr="00C61EC4" w:rsidRDefault="00096D5D" w:rsidP="002F7440">
      <w:pPr>
        <w:spacing w:after="0" w:line="240" w:lineRule="auto"/>
        <w:jc w:val="both"/>
        <w:rPr>
          <w:rFonts w:ascii="Arial" w:eastAsia="Arial Unicode MS" w:hAnsi="Arial" w:cs="Arial"/>
          <w:sz w:val="24"/>
          <w:szCs w:val="24"/>
        </w:rPr>
      </w:pPr>
    </w:p>
    <w:p w14:paraId="7458CFD1" w14:textId="77777777" w:rsidR="00BE2541" w:rsidRPr="00C61EC4" w:rsidRDefault="00BE2541" w:rsidP="00BE2541">
      <w:pPr>
        <w:pStyle w:val="CuerpoA"/>
        <w:spacing w:after="0" w:line="240" w:lineRule="auto"/>
        <w:jc w:val="both"/>
        <w:rPr>
          <w:rFonts w:ascii="Arial" w:eastAsia="Arial Unicode MS" w:hAnsi="Arial" w:cs="Arial"/>
          <w:b/>
          <w:bCs/>
          <w:color w:val="auto"/>
          <w:sz w:val="24"/>
          <w:szCs w:val="24"/>
          <w:u w:val="single"/>
        </w:rPr>
      </w:pPr>
      <w:r w:rsidRPr="00C61EC4">
        <w:rPr>
          <w:rFonts w:ascii="Arial" w:eastAsia="Arial Unicode MS" w:hAnsi="Arial" w:cs="Arial"/>
          <w:b/>
          <w:bCs/>
          <w:color w:val="auto"/>
          <w:sz w:val="24"/>
          <w:szCs w:val="24"/>
          <w:u w:val="single"/>
        </w:rPr>
        <w:t>EN USO DE LA VOZ EL SECRETARIO TECNICO MANIFIESTA:</w:t>
      </w:r>
    </w:p>
    <w:p w14:paraId="2621E81D" w14:textId="77777777" w:rsidR="002F7EEC" w:rsidRPr="00C61EC4" w:rsidRDefault="002F7EEC" w:rsidP="00BE2541">
      <w:pPr>
        <w:pStyle w:val="CuerpoA"/>
        <w:spacing w:after="0" w:line="240" w:lineRule="auto"/>
        <w:jc w:val="both"/>
        <w:rPr>
          <w:rFonts w:ascii="Arial" w:eastAsia="Arial Unicode MS" w:hAnsi="Arial" w:cs="Arial"/>
          <w:b/>
          <w:bCs/>
          <w:color w:val="auto"/>
          <w:sz w:val="24"/>
          <w:szCs w:val="24"/>
          <w:u w:val="single"/>
        </w:rPr>
      </w:pPr>
    </w:p>
    <w:p w14:paraId="0D491696" w14:textId="2FF93225" w:rsidR="002F7EEC" w:rsidRPr="00C61EC4" w:rsidRDefault="0029220E" w:rsidP="004F033D">
      <w:pPr>
        <w:pStyle w:val="CuerpoA"/>
        <w:spacing w:after="0" w:line="480" w:lineRule="auto"/>
        <w:jc w:val="both"/>
        <w:rPr>
          <w:rFonts w:ascii="Arial" w:eastAsia="Arial Unicode MS" w:hAnsi="Arial" w:cs="Arial"/>
          <w:color w:val="auto"/>
          <w:sz w:val="24"/>
          <w:szCs w:val="24"/>
        </w:rPr>
      </w:pPr>
      <w:r w:rsidRPr="00C61EC4">
        <w:rPr>
          <w:rFonts w:ascii="Arial" w:eastAsia="Arial Unicode MS" w:hAnsi="Arial" w:cs="Arial"/>
          <w:color w:val="auto"/>
          <w:sz w:val="24"/>
          <w:szCs w:val="24"/>
        </w:rPr>
        <w:t>Co</w:t>
      </w:r>
      <w:r w:rsidR="004F033D" w:rsidRPr="00C61EC4">
        <w:rPr>
          <w:rFonts w:ascii="Arial" w:eastAsia="Arial Unicode MS" w:hAnsi="Arial" w:cs="Arial"/>
          <w:color w:val="auto"/>
          <w:sz w:val="24"/>
          <w:szCs w:val="24"/>
        </w:rPr>
        <w:t>m</w:t>
      </w:r>
      <w:r w:rsidRPr="00C61EC4">
        <w:rPr>
          <w:rFonts w:ascii="Arial" w:eastAsia="Arial Unicode MS" w:hAnsi="Arial" w:cs="Arial"/>
          <w:color w:val="auto"/>
          <w:sz w:val="24"/>
          <w:szCs w:val="24"/>
        </w:rPr>
        <w:t xml:space="preserve">o lo indica presidente procedo a dar lectura al </w:t>
      </w:r>
      <w:r w:rsidR="00E10DE6" w:rsidRPr="00C61EC4">
        <w:rPr>
          <w:rFonts w:ascii="Arial" w:eastAsia="Arial Unicode MS" w:hAnsi="Arial" w:cs="Arial"/>
          <w:color w:val="auto"/>
          <w:sz w:val="24"/>
          <w:szCs w:val="24"/>
        </w:rPr>
        <w:t>dictamen</w:t>
      </w:r>
      <w:r w:rsidRPr="00C61EC4">
        <w:rPr>
          <w:rFonts w:ascii="Arial" w:eastAsia="Arial Unicode MS" w:hAnsi="Arial" w:cs="Arial"/>
          <w:color w:val="auto"/>
          <w:sz w:val="24"/>
          <w:szCs w:val="24"/>
        </w:rPr>
        <w:t xml:space="preserve"> técnico de procedencia emitido por la dirección de cultura de </w:t>
      </w:r>
      <w:r w:rsidR="00E10DE6" w:rsidRPr="00C61EC4">
        <w:rPr>
          <w:rFonts w:ascii="Arial" w:eastAsia="Arial Unicode MS" w:hAnsi="Arial" w:cs="Arial"/>
          <w:color w:val="auto"/>
          <w:sz w:val="24"/>
          <w:szCs w:val="24"/>
        </w:rPr>
        <w:t xml:space="preserve">este </w:t>
      </w:r>
      <w:r w:rsidR="00BE6EDA" w:rsidRPr="00C61EC4">
        <w:rPr>
          <w:rFonts w:ascii="Arial" w:eastAsia="Arial Unicode MS" w:hAnsi="Arial" w:cs="Arial"/>
          <w:color w:val="auto"/>
          <w:sz w:val="24"/>
          <w:szCs w:val="24"/>
        </w:rPr>
        <w:t>H.</w:t>
      </w:r>
      <w:r w:rsidR="00E10DE6" w:rsidRPr="00C61EC4">
        <w:rPr>
          <w:rFonts w:ascii="Arial" w:eastAsia="Arial Unicode MS" w:hAnsi="Arial" w:cs="Arial"/>
          <w:color w:val="auto"/>
          <w:sz w:val="24"/>
          <w:szCs w:val="24"/>
        </w:rPr>
        <w:t xml:space="preserve"> ayuntamiento constitucional de Tonalá Jalisco.</w:t>
      </w:r>
    </w:p>
    <w:p w14:paraId="5D2E3F12"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DICTAMEN TÉCNICO DE PROCEDENCIA</w:t>
      </w:r>
    </w:p>
    <w:p w14:paraId="52367453" w14:textId="307254B4"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PARA LA DECLARATORIA COMO PATRIMONIO CULTURAL INMATERIAL MUNICIPAL.</w:t>
      </w:r>
    </w:p>
    <w:p w14:paraId="7F5107FB"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p>
    <w:p w14:paraId="0E196561"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“CHIRIMÍA DE TONALÁ”**</w:t>
      </w:r>
    </w:p>
    <w:p w14:paraId="02CCA1C0"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p>
    <w:p w14:paraId="7F52E9D0" w14:textId="139C21C1"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I. DATOS GENERALES</w:t>
      </w:r>
      <w:r w:rsidR="00A403C7" w:rsidRPr="00C61EC4">
        <w:rPr>
          <w:rFonts w:ascii="Arial" w:eastAsia="Arial Unicode MS" w:hAnsi="Arial" w:cs="Arial"/>
          <w:color w:val="auto"/>
          <w:sz w:val="24"/>
          <w:szCs w:val="24"/>
          <w:lang w:val="es-MX"/>
        </w:rPr>
        <w:t>.</w:t>
      </w:r>
    </w:p>
    <w:p w14:paraId="03289D54"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p>
    <w:p w14:paraId="2AE0DDE1"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Expediente: Integración del Inventario del Patrimonio Cultural Inmaterial</w:t>
      </w:r>
    </w:p>
    <w:p w14:paraId="0FACCA65"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Manifestación cultural: Chirimía de Tonalá</w:t>
      </w:r>
    </w:p>
    <w:p w14:paraId="72DD4D5E"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Municipio: Tonalá, Jalisco</w:t>
      </w:r>
    </w:p>
    <w:p w14:paraId="2EEE16B2"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Autoridad responsable: Dirección de Cultura del H. Ayuntamiento de Tonalá</w:t>
      </w:r>
    </w:p>
    <w:p w14:paraId="7EE974C4"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Comisión dictaminadora: Comisión Edilicia de Cultura, Educación e Innovación Tecnológica</w:t>
      </w:r>
    </w:p>
    <w:p w14:paraId="5D3175B1"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p>
    <w:p w14:paraId="4D7CF61F" w14:textId="67C79AB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II. ANTECEDENTES</w:t>
      </w:r>
      <w:r w:rsidR="00A403C7" w:rsidRPr="00C61EC4">
        <w:rPr>
          <w:rFonts w:ascii="Arial" w:eastAsia="Arial Unicode MS" w:hAnsi="Arial" w:cs="Arial"/>
          <w:color w:val="auto"/>
          <w:sz w:val="24"/>
          <w:szCs w:val="24"/>
          <w:lang w:val="es-MX"/>
        </w:rPr>
        <w:t>.</w:t>
      </w:r>
    </w:p>
    <w:p w14:paraId="4DFACF8A" w14:textId="295B7B81"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Que mediante Acuerdo de Ayuntamiento No. 317, aprobado por el Pleno del H. Ayuntamiento de Tonalá, Jalisco, se instruyó a la Dirección de Cultura para integrar el expediente técnico de la manifestación cultural denominada “Chirimía Tonalteca”, con miras a su declaratoria como Patrimonio Cultural Inmaterial del Municipio</w:t>
      </w:r>
      <w:r w:rsidR="00AB5553" w:rsidRPr="00C61EC4">
        <w:rPr>
          <w:rFonts w:ascii="Arial" w:eastAsia="Arial Unicode MS" w:hAnsi="Arial" w:cs="Arial"/>
          <w:color w:val="auto"/>
          <w:sz w:val="24"/>
          <w:szCs w:val="24"/>
          <w:lang w:val="es-MX"/>
        </w:rPr>
        <w:t>.</w:t>
      </w:r>
      <w:r w:rsidRPr="00C61EC4">
        <w:rPr>
          <w:rFonts w:ascii="Arial" w:eastAsia="Arial Unicode MS" w:hAnsi="Arial" w:cs="Arial"/>
          <w:color w:val="auto"/>
          <w:sz w:val="24"/>
          <w:szCs w:val="24"/>
          <w:lang w:val="es-MX"/>
        </w:rPr>
        <w:t xml:space="preserve"> </w:t>
      </w:r>
    </w:p>
    <w:p w14:paraId="6FF60DD9"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p>
    <w:p w14:paraId="29F8B787"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Asimismo, se estableció la participación de la Comisión Edilicia de Cultura, Educación e Innovación Tecnológica en conjunto con la Dirección de Cultura, para llevar a cabo las mesas de trabajo, consultas comunitarias y elaboración del presente dictamen técnico.</w:t>
      </w:r>
    </w:p>
    <w:p w14:paraId="45A57A14"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En cumplimiento de dicho acuerdo, se realizaron acciones de:</w:t>
      </w:r>
    </w:p>
    <w:p w14:paraId="258C7B3E" w14:textId="77777777" w:rsidR="00C00B9D" w:rsidRPr="00C61EC4" w:rsidRDefault="00C00B9D" w:rsidP="00B07EB2">
      <w:pPr>
        <w:pStyle w:val="CuerpoA"/>
        <w:spacing w:after="0" w:line="240" w:lineRule="auto"/>
        <w:jc w:val="both"/>
        <w:rPr>
          <w:rFonts w:ascii="Arial" w:eastAsia="Arial Unicode MS" w:hAnsi="Arial" w:cs="Arial"/>
          <w:color w:val="auto"/>
          <w:sz w:val="24"/>
          <w:szCs w:val="24"/>
          <w:lang w:val="es-MX"/>
        </w:rPr>
      </w:pPr>
    </w:p>
    <w:p w14:paraId="78492867"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w:t>
      </w:r>
      <w:r w:rsidRPr="00C61EC4">
        <w:rPr>
          <w:rFonts w:ascii="Arial" w:eastAsia="Arial Unicode MS" w:hAnsi="Arial" w:cs="Arial"/>
          <w:color w:val="auto"/>
          <w:sz w:val="24"/>
          <w:szCs w:val="24"/>
          <w:lang w:val="es-MX"/>
        </w:rPr>
        <w:tab/>
        <w:t xml:space="preserve">Recopilación de testimonios de portadores </w:t>
      </w:r>
    </w:p>
    <w:p w14:paraId="29A00123"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w:t>
      </w:r>
      <w:r w:rsidRPr="00C61EC4">
        <w:rPr>
          <w:rFonts w:ascii="Arial" w:eastAsia="Arial Unicode MS" w:hAnsi="Arial" w:cs="Arial"/>
          <w:color w:val="auto"/>
          <w:sz w:val="24"/>
          <w:szCs w:val="24"/>
          <w:lang w:val="es-MX"/>
        </w:rPr>
        <w:tab/>
        <w:t xml:space="preserve">Integración de evidencia documental, fotográfica y audiovisual </w:t>
      </w:r>
    </w:p>
    <w:p w14:paraId="7A587028"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w:t>
      </w:r>
      <w:r w:rsidRPr="00C61EC4">
        <w:rPr>
          <w:rFonts w:ascii="Arial" w:eastAsia="Arial Unicode MS" w:hAnsi="Arial" w:cs="Arial"/>
          <w:color w:val="auto"/>
          <w:sz w:val="24"/>
          <w:szCs w:val="24"/>
          <w:lang w:val="es-MX"/>
        </w:rPr>
        <w:tab/>
        <w:t xml:space="preserve">Consulta comunitaria </w:t>
      </w:r>
    </w:p>
    <w:p w14:paraId="2DD3A392"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w:t>
      </w:r>
      <w:r w:rsidRPr="00C61EC4">
        <w:rPr>
          <w:rFonts w:ascii="Arial" w:eastAsia="Arial Unicode MS" w:hAnsi="Arial" w:cs="Arial"/>
          <w:color w:val="auto"/>
          <w:sz w:val="24"/>
          <w:szCs w:val="24"/>
          <w:lang w:val="es-MX"/>
        </w:rPr>
        <w:tab/>
        <w:t xml:space="preserve">Análisis técnico de la manifestación cultural </w:t>
      </w:r>
    </w:p>
    <w:p w14:paraId="2B36E764"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p>
    <w:p w14:paraId="7457A883" w14:textId="2791C392"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III. MARCO NORMATIVO</w:t>
      </w:r>
      <w:r w:rsidR="00A403C7" w:rsidRPr="00C61EC4">
        <w:rPr>
          <w:rFonts w:ascii="Arial" w:eastAsia="Arial Unicode MS" w:hAnsi="Arial" w:cs="Arial"/>
          <w:color w:val="auto"/>
          <w:sz w:val="24"/>
          <w:szCs w:val="24"/>
          <w:lang w:val="es-MX"/>
        </w:rPr>
        <w:t>.</w:t>
      </w:r>
    </w:p>
    <w:p w14:paraId="314637B8" w14:textId="77777777" w:rsidR="00C00B9D" w:rsidRPr="00C61EC4" w:rsidRDefault="00C00B9D" w:rsidP="00B07EB2">
      <w:pPr>
        <w:pStyle w:val="CuerpoA"/>
        <w:spacing w:after="0" w:line="240" w:lineRule="auto"/>
        <w:jc w:val="both"/>
        <w:rPr>
          <w:rFonts w:ascii="Arial" w:eastAsia="Arial Unicode MS" w:hAnsi="Arial" w:cs="Arial"/>
          <w:color w:val="auto"/>
          <w:sz w:val="24"/>
          <w:szCs w:val="24"/>
          <w:lang w:val="es-MX"/>
        </w:rPr>
      </w:pPr>
    </w:p>
    <w:p w14:paraId="61E8AAD7"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El presente dictamen se emite con fundamento en:</w:t>
      </w:r>
    </w:p>
    <w:p w14:paraId="06AC0C7E" w14:textId="77777777" w:rsidR="00C00B9D" w:rsidRPr="00C61EC4" w:rsidRDefault="00C00B9D" w:rsidP="00B07EB2">
      <w:pPr>
        <w:pStyle w:val="CuerpoA"/>
        <w:spacing w:after="0" w:line="240" w:lineRule="auto"/>
        <w:jc w:val="both"/>
        <w:rPr>
          <w:rFonts w:ascii="Arial" w:eastAsia="Arial Unicode MS" w:hAnsi="Arial" w:cs="Arial"/>
          <w:color w:val="auto"/>
          <w:sz w:val="24"/>
          <w:szCs w:val="24"/>
          <w:lang w:val="es-MX"/>
        </w:rPr>
      </w:pPr>
    </w:p>
    <w:p w14:paraId="35EEE0AF" w14:textId="5522803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•Artículo 115 de la Constitución Política de los Estados Unidos Mexicanos</w:t>
      </w:r>
      <w:r w:rsidR="00A403C7" w:rsidRPr="00C61EC4">
        <w:rPr>
          <w:rFonts w:ascii="Arial" w:eastAsia="Arial Unicode MS" w:hAnsi="Arial" w:cs="Arial"/>
          <w:color w:val="auto"/>
          <w:sz w:val="24"/>
          <w:szCs w:val="24"/>
          <w:lang w:val="es-MX"/>
        </w:rPr>
        <w:t>.</w:t>
      </w:r>
      <w:r w:rsidRPr="00C61EC4">
        <w:rPr>
          <w:rFonts w:ascii="Arial" w:eastAsia="Arial Unicode MS" w:hAnsi="Arial" w:cs="Arial"/>
          <w:color w:val="auto"/>
          <w:sz w:val="24"/>
          <w:szCs w:val="24"/>
          <w:lang w:val="es-MX"/>
        </w:rPr>
        <w:t xml:space="preserve"> </w:t>
      </w:r>
    </w:p>
    <w:p w14:paraId="282E669A" w14:textId="64E23545"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•Artículo 77 de la Constitución Política del Estado de Jalisco</w:t>
      </w:r>
      <w:r w:rsidR="00A403C7" w:rsidRPr="00C61EC4">
        <w:rPr>
          <w:rFonts w:ascii="Arial" w:eastAsia="Arial Unicode MS" w:hAnsi="Arial" w:cs="Arial"/>
          <w:color w:val="auto"/>
          <w:sz w:val="24"/>
          <w:szCs w:val="24"/>
          <w:lang w:val="es-MX"/>
        </w:rPr>
        <w:t>.</w:t>
      </w:r>
    </w:p>
    <w:p w14:paraId="1722F14C" w14:textId="279DAA41"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•Artículos 38, 41 fracción II y 50 de la Ley del Gobierno y la Administración Pública Municipal del Estado de Jalisco</w:t>
      </w:r>
      <w:r w:rsidR="00A403C7" w:rsidRPr="00C61EC4">
        <w:rPr>
          <w:rFonts w:ascii="Arial" w:eastAsia="Arial Unicode MS" w:hAnsi="Arial" w:cs="Arial"/>
          <w:color w:val="auto"/>
          <w:sz w:val="24"/>
          <w:szCs w:val="24"/>
          <w:lang w:val="es-MX"/>
        </w:rPr>
        <w:t>.</w:t>
      </w:r>
      <w:r w:rsidRPr="00C61EC4">
        <w:rPr>
          <w:rFonts w:ascii="Arial" w:eastAsia="Arial Unicode MS" w:hAnsi="Arial" w:cs="Arial"/>
          <w:color w:val="auto"/>
          <w:sz w:val="24"/>
          <w:szCs w:val="24"/>
          <w:lang w:val="es-MX"/>
        </w:rPr>
        <w:t xml:space="preserve"> </w:t>
      </w:r>
    </w:p>
    <w:p w14:paraId="328FB1CC" w14:textId="51E1B3EA"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•Artículos 4, 7, 12 al 20 de la Ley de Patrimonio Cultural del Estado de Jalisco y sus Municipios</w:t>
      </w:r>
      <w:r w:rsidR="00A403C7" w:rsidRPr="00C61EC4">
        <w:rPr>
          <w:rFonts w:ascii="Arial" w:eastAsia="Arial Unicode MS" w:hAnsi="Arial" w:cs="Arial"/>
          <w:color w:val="auto"/>
          <w:sz w:val="24"/>
          <w:szCs w:val="24"/>
          <w:lang w:val="es-MX"/>
        </w:rPr>
        <w:t>.</w:t>
      </w:r>
    </w:p>
    <w:p w14:paraId="63C9252C" w14:textId="5AC00567" w:rsidR="00A403C7"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•Artículos 6, 17 al 27 del Reglamento de la Ley de Patrimonio Cultural del Estado de Jalisco y sus Municipios</w:t>
      </w:r>
      <w:r w:rsidR="00A403C7" w:rsidRPr="00C61EC4">
        <w:rPr>
          <w:rFonts w:ascii="Arial" w:eastAsia="Arial Unicode MS" w:hAnsi="Arial" w:cs="Arial"/>
          <w:color w:val="auto"/>
          <w:sz w:val="24"/>
          <w:szCs w:val="24"/>
          <w:lang w:val="es-MX"/>
        </w:rPr>
        <w:t>.</w:t>
      </w:r>
      <w:r w:rsidRPr="00C61EC4">
        <w:rPr>
          <w:rFonts w:ascii="Arial" w:eastAsia="Arial Unicode MS" w:hAnsi="Arial" w:cs="Arial"/>
          <w:color w:val="auto"/>
          <w:sz w:val="24"/>
          <w:szCs w:val="24"/>
          <w:lang w:val="es-MX"/>
        </w:rPr>
        <w:t xml:space="preserve"> </w:t>
      </w:r>
    </w:p>
    <w:p w14:paraId="43805224" w14:textId="53759F1D"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 xml:space="preserve">•Reglamento del Gobierno </w:t>
      </w:r>
      <w:r w:rsidR="00A403C7" w:rsidRPr="00C61EC4">
        <w:rPr>
          <w:rFonts w:ascii="Arial" w:eastAsia="Arial Unicode MS" w:hAnsi="Arial" w:cs="Arial"/>
          <w:color w:val="auto"/>
          <w:sz w:val="24"/>
          <w:szCs w:val="24"/>
          <w:lang w:val="es-MX"/>
        </w:rPr>
        <w:t>y La</w:t>
      </w:r>
      <w:r w:rsidRPr="00C61EC4">
        <w:rPr>
          <w:rFonts w:ascii="Arial" w:eastAsia="Arial Unicode MS" w:hAnsi="Arial" w:cs="Arial"/>
          <w:color w:val="auto"/>
          <w:sz w:val="24"/>
          <w:szCs w:val="24"/>
          <w:lang w:val="es-MX"/>
        </w:rPr>
        <w:t xml:space="preserve"> Administración Pública </w:t>
      </w:r>
      <w:r w:rsidR="00D10AD7" w:rsidRPr="00C61EC4">
        <w:rPr>
          <w:rFonts w:ascii="Arial" w:eastAsia="Arial Unicode MS" w:hAnsi="Arial" w:cs="Arial"/>
          <w:color w:val="auto"/>
          <w:sz w:val="24"/>
          <w:szCs w:val="24"/>
          <w:lang w:val="es-MX"/>
        </w:rPr>
        <w:t>del Ayuntamiento</w:t>
      </w:r>
      <w:r w:rsidRPr="00C61EC4">
        <w:rPr>
          <w:rFonts w:ascii="Arial" w:eastAsia="Arial Unicode MS" w:hAnsi="Arial" w:cs="Arial"/>
          <w:color w:val="auto"/>
          <w:sz w:val="24"/>
          <w:szCs w:val="24"/>
          <w:lang w:val="es-MX"/>
        </w:rPr>
        <w:t xml:space="preserve"> Constitucional de Tonalá Jalisco. </w:t>
      </w:r>
    </w:p>
    <w:p w14:paraId="47CD3133" w14:textId="77777777" w:rsidR="00A403C7" w:rsidRPr="00C61EC4" w:rsidRDefault="00A403C7" w:rsidP="00B07EB2">
      <w:pPr>
        <w:pStyle w:val="CuerpoA"/>
        <w:spacing w:after="0" w:line="240" w:lineRule="auto"/>
        <w:jc w:val="both"/>
        <w:rPr>
          <w:rFonts w:ascii="Arial" w:eastAsia="Arial Unicode MS" w:hAnsi="Arial" w:cs="Arial"/>
          <w:color w:val="auto"/>
          <w:sz w:val="24"/>
          <w:szCs w:val="24"/>
          <w:lang w:val="es-MX"/>
        </w:rPr>
      </w:pPr>
    </w:p>
    <w:p w14:paraId="2CDBF523"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De igual forma, se consideran los principios de la Convención para la Salvaguardia del Patrimonio Cultural Inmaterial (UNESCO, 2003), en cuanto a la participación comunitaria y transmisión intergeneracional.</w:t>
      </w:r>
    </w:p>
    <w:p w14:paraId="0D581330"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p>
    <w:p w14:paraId="06E4D941" w14:textId="502AE624"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IV. DESCRIPCIÓN DE LA MANIFESTACIÓN</w:t>
      </w:r>
      <w:r w:rsidR="00095BA3" w:rsidRPr="00C61EC4">
        <w:rPr>
          <w:rFonts w:ascii="Arial" w:eastAsia="Arial Unicode MS" w:hAnsi="Arial" w:cs="Arial"/>
          <w:color w:val="auto"/>
          <w:sz w:val="24"/>
          <w:szCs w:val="24"/>
          <w:lang w:val="es-MX"/>
        </w:rPr>
        <w:t>.</w:t>
      </w:r>
    </w:p>
    <w:p w14:paraId="221D113C" w14:textId="77777777" w:rsidR="00095BA3" w:rsidRPr="00C61EC4" w:rsidRDefault="00095BA3" w:rsidP="00B07EB2">
      <w:pPr>
        <w:pStyle w:val="CuerpoA"/>
        <w:spacing w:after="0" w:line="240" w:lineRule="auto"/>
        <w:jc w:val="both"/>
        <w:rPr>
          <w:rFonts w:ascii="Arial" w:eastAsia="Arial Unicode MS" w:hAnsi="Arial" w:cs="Arial"/>
          <w:color w:val="auto"/>
          <w:sz w:val="24"/>
          <w:szCs w:val="24"/>
          <w:lang w:val="es-MX"/>
        </w:rPr>
      </w:pPr>
    </w:p>
    <w:p w14:paraId="146F4AAA" w14:textId="5CB22E5A"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La Chirimía de Tonalá es una manifestación cultural de carácter musical, ritual y comunitario, presente en las festividades religiosas, patronales y tradicionales del municipio, particularmente en las celebraciones en honor a Santiago Apóstol y la danza de los Tastoanes.</w:t>
      </w:r>
    </w:p>
    <w:p w14:paraId="067A4598" w14:textId="77777777" w:rsidR="00095BA3" w:rsidRPr="00C61EC4" w:rsidRDefault="00095BA3" w:rsidP="00B07EB2">
      <w:pPr>
        <w:pStyle w:val="CuerpoA"/>
        <w:spacing w:after="0" w:line="240" w:lineRule="auto"/>
        <w:jc w:val="both"/>
        <w:rPr>
          <w:rFonts w:ascii="Arial" w:eastAsia="Arial Unicode MS" w:hAnsi="Arial" w:cs="Arial"/>
          <w:color w:val="auto"/>
          <w:sz w:val="24"/>
          <w:szCs w:val="24"/>
          <w:lang w:val="es-MX"/>
        </w:rPr>
      </w:pPr>
    </w:p>
    <w:p w14:paraId="0C900A24"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Se ejecuta mediante un aerófono de doble lengüeta acompañado de tambor, conformando una práctica que ha sido transmitida históricamente por vía oral.</w:t>
      </w:r>
    </w:p>
    <w:p w14:paraId="127C6D4D" w14:textId="77777777" w:rsidR="00095BA3" w:rsidRPr="00C61EC4" w:rsidRDefault="00095BA3" w:rsidP="00B07EB2">
      <w:pPr>
        <w:pStyle w:val="CuerpoA"/>
        <w:spacing w:after="0" w:line="240" w:lineRule="auto"/>
        <w:jc w:val="both"/>
        <w:rPr>
          <w:rFonts w:ascii="Arial" w:eastAsia="Arial Unicode MS" w:hAnsi="Arial" w:cs="Arial"/>
          <w:color w:val="auto"/>
          <w:sz w:val="24"/>
          <w:szCs w:val="24"/>
          <w:lang w:val="es-MX"/>
        </w:rPr>
      </w:pPr>
    </w:p>
    <w:p w14:paraId="0CE1CB44"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Actualmente, la manifestación se encuentra vigente y en proceso de fortalecimiento, destacando la participación de nuevos chirimiteros, principalmente jóvenes, quienes han retomado la práctica y promueven su enseñanza dentro de la comunidad tonalteca.</w:t>
      </w:r>
    </w:p>
    <w:p w14:paraId="4D3FAE6B"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p>
    <w:p w14:paraId="1F1319FC" w14:textId="4A79F013"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V. VALORACIÓN CULTURAL</w:t>
      </w:r>
      <w:r w:rsidR="00095BA3" w:rsidRPr="00C61EC4">
        <w:rPr>
          <w:rFonts w:ascii="Arial" w:eastAsia="Arial Unicode MS" w:hAnsi="Arial" w:cs="Arial"/>
          <w:color w:val="auto"/>
          <w:sz w:val="24"/>
          <w:szCs w:val="24"/>
          <w:lang w:val="es-MX"/>
        </w:rPr>
        <w:t>.</w:t>
      </w:r>
    </w:p>
    <w:p w14:paraId="3AD8AD97"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Del análisis realizado se determina que la manifestación cuenta con:</w:t>
      </w:r>
    </w:p>
    <w:p w14:paraId="53AF4AC6" w14:textId="77777777" w:rsidR="00095BA3" w:rsidRPr="00C61EC4" w:rsidRDefault="00095BA3" w:rsidP="00B07EB2">
      <w:pPr>
        <w:pStyle w:val="CuerpoA"/>
        <w:spacing w:after="0" w:line="240" w:lineRule="auto"/>
        <w:jc w:val="both"/>
        <w:rPr>
          <w:rFonts w:ascii="Arial" w:eastAsia="Arial Unicode MS" w:hAnsi="Arial" w:cs="Arial"/>
          <w:color w:val="auto"/>
          <w:sz w:val="24"/>
          <w:szCs w:val="24"/>
          <w:lang w:val="es-MX"/>
        </w:rPr>
      </w:pPr>
    </w:p>
    <w:p w14:paraId="258859EA"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a) Valor histórico</w:t>
      </w:r>
    </w:p>
    <w:p w14:paraId="7AEE3A99"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Expresión de origen colonial con influencia indígena y europea.</w:t>
      </w:r>
    </w:p>
    <w:p w14:paraId="1DD45FC9" w14:textId="77777777" w:rsidR="00095BA3" w:rsidRPr="00C61EC4" w:rsidRDefault="00095BA3" w:rsidP="00B07EB2">
      <w:pPr>
        <w:pStyle w:val="CuerpoA"/>
        <w:spacing w:after="0" w:line="240" w:lineRule="auto"/>
        <w:jc w:val="both"/>
        <w:rPr>
          <w:rFonts w:ascii="Arial" w:eastAsia="Arial Unicode MS" w:hAnsi="Arial" w:cs="Arial"/>
          <w:color w:val="auto"/>
          <w:sz w:val="24"/>
          <w:szCs w:val="24"/>
          <w:lang w:val="es-MX"/>
        </w:rPr>
      </w:pPr>
    </w:p>
    <w:p w14:paraId="204B028F" w14:textId="06D46932"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b) Valor social</w:t>
      </w:r>
    </w:p>
    <w:p w14:paraId="78ADEEE7"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Elemento de cohesión comunitaria presente en festividades colectivas.</w:t>
      </w:r>
    </w:p>
    <w:p w14:paraId="6B6E1E4C" w14:textId="77777777" w:rsidR="00095BA3" w:rsidRPr="00C61EC4" w:rsidRDefault="00095BA3" w:rsidP="00B07EB2">
      <w:pPr>
        <w:pStyle w:val="CuerpoA"/>
        <w:spacing w:after="0" w:line="240" w:lineRule="auto"/>
        <w:jc w:val="both"/>
        <w:rPr>
          <w:rFonts w:ascii="Arial" w:eastAsia="Arial Unicode MS" w:hAnsi="Arial" w:cs="Arial"/>
          <w:color w:val="auto"/>
          <w:sz w:val="24"/>
          <w:szCs w:val="24"/>
          <w:lang w:val="es-MX"/>
        </w:rPr>
      </w:pPr>
    </w:p>
    <w:p w14:paraId="43B314A5" w14:textId="776B5378"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c) Valor simbólico</w:t>
      </w:r>
    </w:p>
    <w:p w14:paraId="482BDA2E"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Representa un símbolo identitario del pueblo tonalteca.</w:t>
      </w:r>
    </w:p>
    <w:p w14:paraId="18B4898E" w14:textId="77777777" w:rsidR="00095BA3" w:rsidRPr="00C61EC4" w:rsidRDefault="00095BA3" w:rsidP="00B07EB2">
      <w:pPr>
        <w:pStyle w:val="CuerpoA"/>
        <w:spacing w:after="0" w:line="240" w:lineRule="auto"/>
        <w:jc w:val="both"/>
        <w:rPr>
          <w:rFonts w:ascii="Arial" w:eastAsia="Arial Unicode MS" w:hAnsi="Arial" w:cs="Arial"/>
          <w:color w:val="auto"/>
          <w:sz w:val="24"/>
          <w:szCs w:val="24"/>
          <w:lang w:val="es-MX"/>
        </w:rPr>
      </w:pPr>
    </w:p>
    <w:p w14:paraId="555DE130" w14:textId="7A8D459D"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d) Valor de continuidad</w:t>
      </w:r>
    </w:p>
    <w:p w14:paraId="0D94DD69"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Actualmente se encuentra en proceso de revitalización mediante nuevas generaciones.</w:t>
      </w:r>
    </w:p>
    <w:p w14:paraId="22FEB8FF"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p>
    <w:p w14:paraId="210BDCCA" w14:textId="610DC741"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VI. EVIDENCIA INTEGRADA AL EXPEDIENTE</w:t>
      </w:r>
      <w:r w:rsidR="00095BA3" w:rsidRPr="00C61EC4">
        <w:rPr>
          <w:rFonts w:ascii="Arial" w:eastAsia="Arial Unicode MS" w:hAnsi="Arial" w:cs="Arial"/>
          <w:color w:val="auto"/>
          <w:sz w:val="24"/>
          <w:szCs w:val="24"/>
          <w:lang w:val="es-MX"/>
        </w:rPr>
        <w:t>.</w:t>
      </w:r>
    </w:p>
    <w:p w14:paraId="26C3DEF1" w14:textId="77777777" w:rsidR="00095BA3" w:rsidRPr="00C61EC4" w:rsidRDefault="00095BA3" w:rsidP="00B07EB2">
      <w:pPr>
        <w:pStyle w:val="CuerpoA"/>
        <w:spacing w:after="0" w:line="240" w:lineRule="auto"/>
        <w:jc w:val="both"/>
        <w:rPr>
          <w:rFonts w:ascii="Arial" w:eastAsia="Arial Unicode MS" w:hAnsi="Arial" w:cs="Arial"/>
          <w:color w:val="auto"/>
          <w:sz w:val="24"/>
          <w:szCs w:val="24"/>
          <w:lang w:val="es-MX"/>
        </w:rPr>
      </w:pPr>
    </w:p>
    <w:p w14:paraId="5F21F62A"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Se integraron al expediente técnico los siguientes elementos:</w:t>
      </w:r>
    </w:p>
    <w:p w14:paraId="6B254F2E" w14:textId="77777777" w:rsidR="00095BA3" w:rsidRPr="00C61EC4" w:rsidRDefault="00095BA3" w:rsidP="00B07EB2">
      <w:pPr>
        <w:pStyle w:val="CuerpoA"/>
        <w:spacing w:after="0" w:line="240" w:lineRule="auto"/>
        <w:jc w:val="both"/>
        <w:rPr>
          <w:rFonts w:ascii="Arial" w:eastAsia="Arial Unicode MS" w:hAnsi="Arial" w:cs="Arial"/>
          <w:color w:val="auto"/>
          <w:sz w:val="24"/>
          <w:szCs w:val="24"/>
          <w:lang w:val="es-MX"/>
        </w:rPr>
      </w:pPr>
    </w:p>
    <w:p w14:paraId="34ED9FB8" w14:textId="434C8F61"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w:t>
      </w:r>
      <w:r w:rsidRPr="00C61EC4">
        <w:rPr>
          <w:rFonts w:ascii="Arial" w:eastAsia="Arial Unicode MS" w:hAnsi="Arial" w:cs="Arial"/>
          <w:color w:val="auto"/>
          <w:sz w:val="24"/>
          <w:szCs w:val="24"/>
          <w:lang w:val="es-MX"/>
        </w:rPr>
        <w:tab/>
        <w:t xml:space="preserve">Descripción técnica de la manifestación </w:t>
      </w:r>
    </w:p>
    <w:p w14:paraId="1B15365B"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w:t>
      </w:r>
      <w:r w:rsidRPr="00C61EC4">
        <w:rPr>
          <w:rFonts w:ascii="Arial" w:eastAsia="Arial Unicode MS" w:hAnsi="Arial" w:cs="Arial"/>
          <w:color w:val="auto"/>
          <w:sz w:val="24"/>
          <w:szCs w:val="24"/>
          <w:lang w:val="es-MX"/>
        </w:rPr>
        <w:tab/>
        <w:t xml:space="preserve">Lista de asistencia </w:t>
      </w:r>
    </w:p>
    <w:p w14:paraId="17D2F2BD"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w:t>
      </w:r>
      <w:r w:rsidRPr="00C61EC4">
        <w:rPr>
          <w:rFonts w:ascii="Arial" w:eastAsia="Arial Unicode MS" w:hAnsi="Arial" w:cs="Arial"/>
          <w:color w:val="auto"/>
          <w:sz w:val="24"/>
          <w:szCs w:val="24"/>
          <w:lang w:val="es-MX"/>
        </w:rPr>
        <w:tab/>
        <w:t xml:space="preserve">Acta de reunión comunitaria </w:t>
      </w:r>
    </w:p>
    <w:p w14:paraId="12B7008C"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w:t>
      </w:r>
      <w:r w:rsidRPr="00C61EC4">
        <w:rPr>
          <w:rFonts w:ascii="Arial" w:eastAsia="Arial Unicode MS" w:hAnsi="Arial" w:cs="Arial"/>
          <w:color w:val="auto"/>
          <w:sz w:val="24"/>
          <w:szCs w:val="24"/>
          <w:lang w:val="es-MX"/>
        </w:rPr>
        <w:tab/>
        <w:t xml:space="preserve">Registros de recepción de materiales por portador </w:t>
      </w:r>
    </w:p>
    <w:p w14:paraId="119CC411"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w:t>
      </w:r>
      <w:r w:rsidRPr="00C61EC4">
        <w:rPr>
          <w:rFonts w:ascii="Arial" w:eastAsia="Arial Unicode MS" w:hAnsi="Arial" w:cs="Arial"/>
          <w:color w:val="auto"/>
          <w:sz w:val="24"/>
          <w:szCs w:val="24"/>
          <w:lang w:val="es-MX"/>
        </w:rPr>
        <w:tab/>
        <w:t xml:space="preserve">Testimonios escritos por portadores </w:t>
      </w:r>
    </w:p>
    <w:p w14:paraId="461A8569"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w:t>
      </w:r>
      <w:r w:rsidRPr="00C61EC4">
        <w:rPr>
          <w:rFonts w:ascii="Arial" w:eastAsia="Arial Unicode MS" w:hAnsi="Arial" w:cs="Arial"/>
          <w:color w:val="auto"/>
          <w:sz w:val="24"/>
          <w:szCs w:val="24"/>
          <w:lang w:val="es-MX"/>
        </w:rPr>
        <w:tab/>
        <w:t xml:space="preserve">Evidencia fotográfica y material audiovisual </w:t>
      </w:r>
    </w:p>
    <w:p w14:paraId="027CE0B2"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p>
    <w:p w14:paraId="0BC4AE16" w14:textId="065840B5"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VII. ANÁLISIS DE RIESGOS</w:t>
      </w:r>
      <w:r w:rsidR="00095BA3" w:rsidRPr="00C61EC4">
        <w:rPr>
          <w:rFonts w:ascii="Arial" w:eastAsia="Arial Unicode MS" w:hAnsi="Arial" w:cs="Arial"/>
          <w:color w:val="auto"/>
          <w:sz w:val="24"/>
          <w:szCs w:val="24"/>
          <w:lang w:val="es-MX"/>
        </w:rPr>
        <w:t>.</w:t>
      </w:r>
    </w:p>
    <w:p w14:paraId="024FD8CA" w14:textId="77777777" w:rsidR="00095BA3" w:rsidRPr="00C61EC4" w:rsidRDefault="00095BA3" w:rsidP="00B07EB2">
      <w:pPr>
        <w:pStyle w:val="CuerpoA"/>
        <w:spacing w:after="0" w:line="240" w:lineRule="auto"/>
        <w:jc w:val="both"/>
        <w:rPr>
          <w:rFonts w:ascii="Arial" w:eastAsia="Arial Unicode MS" w:hAnsi="Arial" w:cs="Arial"/>
          <w:color w:val="auto"/>
          <w:sz w:val="24"/>
          <w:szCs w:val="24"/>
          <w:lang w:val="es-MX"/>
        </w:rPr>
      </w:pPr>
    </w:p>
    <w:p w14:paraId="135735EC" w14:textId="115B9AD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Se identifican riesgos relacionados con:</w:t>
      </w:r>
    </w:p>
    <w:p w14:paraId="46B10EDD" w14:textId="77777777" w:rsidR="00095BA3" w:rsidRPr="00C61EC4" w:rsidRDefault="00095BA3" w:rsidP="00B07EB2">
      <w:pPr>
        <w:pStyle w:val="CuerpoA"/>
        <w:spacing w:after="0" w:line="240" w:lineRule="auto"/>
        <w:jc w:val="both"/>
        <w:rPr>
          <w:rFonts w:ascii="Arial" w:eastAsia="Arial Unicode MS" w:hAnsi="Arial" w:cs="Arial"/>
          <w:color w:val="auto"/>
          <w:sz w:val="24"/>
          <w:szCs w:val="24"/>
          <w:lang w:val="es-MX"/>
        </w:rPr>
      </w:pPr>
    </w:p>
    <w:p w14:paraId="13BC647C" w14:textId="4C3C7714"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w:t>
      </w:r>
      <w:r w:rsidRPr="00C61EC4">
        <w:rPr>
          <w:rFonts w:ascii="Arial" w:eastAsia="Arial Unicode MS" w:hAnsi="Arial" w:cs="Arial"/>
          <w:color w:val="auto"/>
          <w:sz w:val="24"/>
          <w:szCs w:val="24"/>
          <w:lang w:val="es-MX"/>
        </w:rPr>
        <w:tab/>
        <w:t xml:space="preserve">La necesidad de fortalecer la enseñanza estructurada </w:t>
      </w:r>
    </w:p>
    <w:p w14:paraId="3D67B7C2"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w:t>
      </w:r>
      <w:r w:rsidRPr="00C61EC4">
        <w:rPr>
          <w:rFonts w:ascii="Arial" w:eastAsia="Arial Unicode MS" w:hAnsi="Arial" w:cs="Arial"/>
          <w:color w:val="auto"/>
          <w:sz w:val="24"/>
          <w:szCs w:val="24"/>
          <w:lang w:val="es-MX"/>
        </w:rPr>
        <w:tab/>
        <w:t xml:space="preserve">La disponibilidad de materiales tradicionales </w:t>
      </w:r>
    </w:p>
    <w:p w14:paraId="4F017357"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w:t>
      </w:r>
      <w:r w:rsidRPr="00C61EC4">
        <w:rPr>
          <w:rFonts w:ascii="Arial" w:eastAsia="Arial Unicode MS" w:hAnsi="Arial" w:cs="Arial"/>
          <w:color w:val="auto"/>
          <w:sz w:val="24"/>
          <w:szCs w:val="24"/>
          <w:lang w:val="es-MX"/>
        </w:rPr>
        <w:tab/>
        <w:t xml:space="preserve">La transformación de contextos culturales </w:t>
      </w:r>
    </w:p>
    <w:p w14:paraId="760BC905" w14:textId="77777777" w:rsidR="00095BA3" w:rsidRPr="00C61EC4" w:rsidRDefault="00095BA3" w:rsidP="00B07EB2">
      <w:pPr>
        <w:pStyle w:val="CuerpoA"/>
        <w:spacing w:after="0" w:line="240" w:lineRule="auto"/>
        <w:jc w:val="both"/>
        <w:rPr>
          <w:rFonts w:ascii="Arial" w:eastAsia="Arial Unicode MS" w:hAnsi="Arial" w:cs="Arial"/>
          <w:color w:val="auto"/>
          <w:sz w:val="24"/>
          <w:szCs w:val="24"/>
          <w:lang w:val="es-MX"/>
        </w:rPr>
      </w:pPr>
    </w:p>
    <w:p w14:paraId="05B2BB4F" w14:textId="1194018A"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No obstante, dichos riesgos se encuentran en proceso de mitigación derivado del incremento de portadores jóvenes y del interés institucional en su salvaguardia.</w:t>
      </w:r>
    </w:p>
    <w:p w14:paraId="34C86BFD"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p>
    <w:p w14:paraId="07E39BC9" w14:textId="02B70A3E"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VIII. PLAN DE SALVAGUARDIA</w:t>
      </w:r>
      <w:r w:rsidR="00095BA3" w:rsidRPr="00C61EC4">
        <w:rPr>
          <w:rFonts w:ascii="Arial" w:eastAsia="Arial Unicode MS" w:hAnsi="Arial" w:cs="Arial"/>
          <w:color w:val="auto"/>
          <w:sz w:val="24"/>
          <w:szCs w:val="24"/>
          <w:lang w:val="es-MX"/>
        </w:rPr>
        <w:t>.</w:t>
      </w:r>
    </w:p>
    <w:p w14:paraId="5365E03C" w14:textId="77777777" w:rsidR="00095BA3" w:rsidRPr="00C61EC4" w:rsidRDefault="00095BA3" w:rsidP="00B07EB2">
      <w:pPr>
        <w:pStyle w:val="CuerpoA"/>
        <w:spacing w:after="0" w:line="240" w:lineRule="auto"/>
        <w:jc w:val="both"/>
        <w:rPr>
          <w:rFonts w:ascii="Arial" w:eastAsia="Arial Unicode MS" w:hAnsi="Arial" w:cs="Arial"/>
          <w:color w:val="auto"/>
          <w:sz w:val="24"/>
          <w:szCs w:val="24"/>
          <w:lang w:val="es-MX"/>
        </w:rPr>
      </w:pPr>
    </w:p>
    <w:p w14:paraId="41DC1D73" w14:textId="3D2BC65E"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En congruencia con lo establecido en el acuerdo y la normatividad aplicable, se considera viable la implementación de un plan que contemple:</w:t>
      </w:r>
    </w:p>
    <w:p w14:paraId="34629DCB"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w:t>
      </w:r>
      <w:r w:rsidRPr="00C61EC4">
        <w:rPr>
          <w:rFonts w:ascii="Arial" w:eastAsia="Arial Unicode MS" w:hAnsi="Arial" w:cs="Arial"/>
          <w:color w:val="auto"/>
          <w:sz w:val="24"/>
          <w:szCs w:val="24"/>
          <w:lang w:val="es-MX"/>
        </w:rPr>
        <w:tab/>
        <w:t xml:space="preserve">Formación de nuevos chirimiteros </w:t>
      </w:r>
    </w:p>
    <w:p w14:paraId="464C467E"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w:t>
      </w:r>
      <w:r w:rsidRPr="00C61EC4">
        <w:rPr>
          <w:rFonts w:ascii="Arial" w:eastAsia="Arial Unicode MS" w:hAnsi="Arial" w:cs="Arial"/>
          <w:color w:val="auto"/>
          <w:sz w:val="24"/>
          <w:szCs w:val="24"/>
          <w:lang w:val="es-MX"/>
        </w:rPr>
        <w:tab/>
        <w:t xml:space="preserve">Documentación del repertorio </w:t>
      </w:r>
    </w:p>
    <w:p w14:paraId="77393021"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w:t>
      </w:r>
      <w:r w:rsidRPr="00C61EC4">
        <w:rPr>
          <w:rFonts w:ascii="Arial" w:eastAsia="Arial Unicode MS" w:hAnsi="Arial" w:cs="Arial"/>
          <w:color w:val="auto"/>
          <w:sz w:val="24"/>
          <w:szCs w:val="24"/>
          <w:lang w:val="es-MX"/>
        </w:rPr>
        <w:tab/>
        <w:t xml:space="preserve">Programas culturales municipales </w:t>
      </w:r>
    </w:p>
    <w:p w14:paraId="67F85274"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w:t>
      </w:r>
      <w:r w:rsidRPr="00C61EC4">
        <w:rPr>
          <w:rFonts w:ascii="Arial" w:eastAsia="Arial Unicode MS" w:hAnsi="Arial" w:cs="Arial"/>
          <w:color w:val="auto"/>
          <w:sz w:val="24"/>
          <w:szCs w:val="24"/>
          <w:lang w:val="es-MX"/>
        </w:rPr>
        <w:tab/>
        <w:t xml:space="preserve">Difusión educativa y comunitaria </w:t>
      </w:r>
    </w:p>
    <w:p w14:paraId="3C801EB5"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p>
    <w:p w14:paraId="1A26D52E" w14:textId="43109FA0"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IX. CONCLUSIONES</w:t>
      </w:r>
      <w:r w:rsidR="00095BA3" w:rsidRPr="00C61EC4">
        <w:rPr>
          <w:rFonts w:ascii="Arial" w:eastAsia="Arial Unicode MS" w:hAnsi="Arial" w:cs="Arial"/>
          <w:color w:val="auto"/>
          <w:sz w:val="24"/>
          <w:szCs w:val="24"/>
          <w:lang w:val="es-MX"/>
        </w:rPr>
        <w:t>.</w:t>
      </w:r>
    </w:p>
    <w:p w14:paraId="7CA2326C" w14:textId="77777777" w:rsidR="00095BA3" w:rsidRPr="00C61EC4" w:rsidRDefault="00095BA3" w:rsidP="00B07EB2">
      <w:pPr>
        <w:pStyle w:val="CuerpoA"/>
        <w:spacing w:after="0" w:line="240" w:lineRule="auto"/>
        <w:jc w:val="both"/>
        <w:rPr>
          <w:rFonts w:ascii="Arial" w:eastAsia="Arial Unicode MS" w:hAnsi="Arial" w:cs="Arial"/>
          <w:color w:val="auto"/>
          <w:sz w:val="24"/>
          <w:szCs w:val="24"/>
          <w:lang w:val="es-MX"/>
        </w:rPr>
      </w:pPr>
    </w:p>
    <w:p w14:paraId="5ECD0DDE"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Se acredita que la Chirimía de Tonalá:</w:t>
      </w:r>
    </w:p>
    <w:p w14:paraId="2E96963C" w14:textId="77777777" w:rsidR="00095BA3" w:rsidRPr="00C61EC4" w:rsidRDefault="00095BA3" w:rsidP="00B07EB2">
      <w:pPr>
        <w:pStyle w:val="CuerpoA"/>
        <w:spacing w:after="0" w:line="240" w:lineRule="auto"/>
        <w:jc w:val="both"/>
        <w:rPr>
          <w:rFonts w:ascii="Arial" w:eastAsia="Arial Unicode MS" w:hAnsi="Arial" w:cs="Arial"/>
          <w:color w:val="auto"/>
          <w:sz w:val="24"/>
          <w:szCs w:val="24"/>
          <w:lang w:val="es-MX"/>
        </w:rPr>
      </w:pPr>
    </w:p>
    <w:p w14:paraId="7B99D469" w14:textId="757542F5"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w:t>
      </w:r>
      <w:r w:rsidRPr="00C61EC4">
        <w:rPr>
          <w:rFonts w:ascii="Arial" w:eastAsia="Arial Unicode MS" w:hAnsi="Arial" w:cs="Arial"/>
          <w:color w:val="auto"/>
          <w:sz w:val="24"/>
          <w:szCs w:val="24"/>
          <w:lang w:val="es-MX"/>
        </w:rPr>
        <w:tab/>
        <w:t xml:space="preserve">Es una práctica viva </w:t>
      </w:r>
    </w:p>
    <w:p w14:paraId="5776CD62"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w:t>
      </w:r>
      <w:r w:rsidRPr="00C61EC4">
        <w:rPr>
          <w:rFonts w:ascii="Arial" w:eastAsia="Arial Unicode MS" w:hAnsi="Arial" w:cs="Arial"/>
          <w:color w:val="auto"/>
          <w:sz w:val="24"/>
          <w:szCs w:val="24"/>
          <w:lang w:val="es-MX"/>
        </w:rPr>
        <w:tab/>
        <w:t xml:space="preserve">Cuenta con arraigo comunitario </w:t>
      </w:r>
    </w:p>
    <w:p w14:paraId="03B21195"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w:t>
      </w:r>
      <w:r w:rsidRPr="00C61EC4">
        <w:rPr>
          <w:rFonts w:ascii="Arial" w:eastAsia="Arial Unicode MS" w:hAnsi="Arial" w:cs="Arial"/>
          <w:color w:val="auto"/>
          <w:sz w:val="24"/>
          <w:szCs w:val="24"/>
          <w:lang w:val="es-MX"/>
        </w:rPr>
        <w:tab/>
        <w:t xml:space="preserve">Posee valor histórico, social y simbólico </w:t>
      </w:r>
    </w:p>
    <w:p w14:paraId="61592099"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w:t>
      </w:r>
      <w:r w:rsidRPr="00C61EC4">
        <w:rPr>
          <w:rFonts w:ascii="Arial" w:eastAsia="Arial Unicode MS" w:hAnsi="Arial" w:cs="Arial"/>
          <w:color w:val="auto"/>
          <w:sz w:val="24"/>
          <w:szCs w:val="24"/>
          <w:lang w:val="es-MX"/>
        </w:rPr>
        <w:tab/>
        <w:t xml:space="preserve">Tiene continuidad generacional </w:t>
      </w:r>
    </w:p>
    <w:p w14:paraId="33447283"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w:t>
      </w:r>
      <w:r w:rsidRPr="00C61EC4">
        <w:rPr>
          <w:rFonts w:ascii="Arial" w:eastAsia="Arial Unicode MS" w:hAnsi="Arial" w:cs="Arial"/>
          <w:color w:val="auto"/>
          <w:sz w:val="24"/>
          <w:szCs w:val="24"/>
          <w:lang w:val="es-MX"/>
        </w:rPr>
        <w:tab/>
        <w:t xml:space="preserve">Dispone de evidencia técnica suficiente </w:t>
      </w:r>
    </w:p>
    <w:p w14:paraId="63E9D8C4"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p>
    <w:p w14:paraId="1D2DB47E" w14:textId="4F34BA88"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X. DICTAMEN</w:t>
      </w:r>
      <w:r w:rsidR="00095BA3" w:rsidRPr="00C61EC4">
        <w:rPr>
          <w:rFonts w:ascii="Arial" w:eastAsia="Arial Unicode MS" w:hAnsi="Arial" w:cs="Arial"/>
          <w:color w:val="auto"/>
          <w:sz w:val="24"/>
          <w:szCs w:val="24"/>
          <w:lang w:val="es-MX"/>
        </w:rPr>
        <w:t>.</w:t>
      </w:r>
    </w:p>
    <w:p w14:paraId="5782C7B8" w14:textId="77777777" w:rsidR="00095BA3" w:rsidRPr="00C61EC4" w:rsidRDefault="00095BA3" w:rsidP="00B07EB2">
      <w:pPr>
        <w:pStyle w:val="CuerpoA"/>
        <w:spacing w:after="0" w:line="240" w:lineRule="auto"/>
        <w:jc w:val="both"/>
        <w:rPr>
          <w:rFonts w:ascii="Arial" w:eastAsia="Arial Unicode MS" w:hAnsi="Arial" w:cs="Arial"/>
          <w:color w:val="auto"/>
          <w:sz w:val="24"/>
          <w:szCs w:val="24"/>
          <w:lang w:val="es-MX"/>
        </w:rPr>
      </w:pPr>
    </w:p>
    <w:p w14:paraId="7D71FEB7" w14:textId="620E3E8E"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Por lo anteriormente expuesto, y en cumplimiento del Acuerdo de Ayuntamiento No. 317, esta autoridad:</w:t>
      </w:r>
    </w:p>
    <w:p w14:paraId="49227B1F" w14:textId="77777777" w:rsidR="00920A16" w:rsidRPr="00C61EC4" w:rsidRDefault="00920A16" w:rsidP="00B07EB2">
      <w:pPr>
        <w:pStyle w:val="CuerpoA"/>
        <w:spacing w:after="0" w:line="240" w:lineRule="auto"/>
        <w:jc w:val="both"/>
        <w:rPr>
          <w:rFonts w:ascii="Arial" w:eastAsia="Arial Unicode MS" w:hAnsi="Arial" w:cs="Arial"/>
          <w:color w:val="auto"/>
          <w:sz w:val="24"/>
          <w:szCs w:val="24"/>
          <w:lang w:val="es-MX"/>
        </w:rPr>
      </w:pPr>
    </w:p>
    <w:p w14:paraId="2229B238" w14:textId="4D025F79"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EMITE DICTAMEN TÉCNICO POSITIVO</w:t>
      </w:r>
      <w:r w:rsidR="00920A16" w:rsidRPr="00C61EC4">
        <w:rPr>
          <w:rFonts w:ascii="Arial" w:eastAsia="Arial Unicode MS" w:hAnsi="Arial" w:cs="Arial"/>
          <w:color w:val="auto"/>
          <w:sz w:val="24"/>
          <w:szCs w:val="24"/>
          <w:lang w:val="es-MX"/>
        </w:rPr>
        <w:t xml:space="preserve"> </w:t>
      </w:r>
      <w:r w:rsidRPr="00C61EC4">
        <w:rPr>
          <w:rFonts w:ascii="Arial" w:eastAsia="Arial Unicode MS" w:hAnsi="Arial" w:cs="Arial"/>
          <w:color w:val="auto"/>
          <w:sz w:val="24"/>
          <w:szCs w:val="24"/>
          <w:lang w:val="es-MX"/>
        </w:rPr>
        <w:t>para que la manifestación cultural denominada “Chirimía de Tonalá” sea declarada como Patrimonio Cultural Inmaterial del Municipio de Tonalá, Jalisco.</w:t>
      </w:r>
    </w:p>
    <w:p w14:paraId="34A6D886"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p>
    <w:p w14:paraId="7FCD5FC6"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Tonalá, Jalisco, a 15 de abril de 2026</w:t>
      </w:r>
    </w:p>
    <w:p w14:paraId="6012F1F2"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p>
    <w:p w14:paraId="51D8CD12"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Mtro. Roberto Pérez Magdaleno</w:t>
      </w:r>
    </w:p>
    <w:p w14:paraId="0540048F"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Director de Cultura</w:t>
      </w:r>
    </w:p>
    <w:p w14:paraId="03FB8D56" w14:textId="77777777" w:rsidR="00B07EB2" w:rsidRPr="00C61EC4" w:rsidRDefault="00B07EB2" w:rsidP="00B07EB2">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H. Ayuntamiento Constitucional de Tonalá Jalisco</w:t>
      </w:r>
    </w:p>
    <w:p w14:paraId="7F138612" w14:textId="77777777" w:rsidR="002F7EEC" w:rsidRPr="00C61EC4" w:rsidRDefault="002F7EEC" w:rsidP="00BE2541">
      <w:pPr>
        <w:pStyle w:val="CuerpoA"/>
        <w:spacing w:after="0" w:line="240" w:lineRule="auto"/>
        <w:jc w:val="both"/>
        <w:rPr>
          <w:rFonts w:ascii="Arial" w:eastAsia="Arial Unicode MS" w:hAnsi="Arial" w:cs="Arial"/>
          <w:b/>
          <w:bCs/>
          <w:color w:val="auto"/>
          <w:sz w:val="24"/>
          <w:szCs w:val="24"/>
          <w:u w:val="single"/>
          <w:lang w:val="es-MX"/>
        </w:rPr>
      </w:pPr>
    </w:p>
    <w:p w14:paraId="3069EAE2" w14:textId="1AE2377A" w:rsidR="000B46FE" w:rsidRPr="00C61EC4" w:rsidRDefault="000B46FE" w:rsidP="00BE2541">
      <w:pPr>
        <w:pStyle w:val="CuerpoA"/>
        <w:spacing w:after="0" w:line="240" w:lineRule="auto"/>
        <w:jc w:val="both"/>
        <w:rPr>
          <w:rFonts w:ascii="Arial" w:eastAsia="Arial Unicode MS" w:hAnsi="Arial" w:cs="Arial"/>
          <w:color w:val="auto"/>
          <w:sz w:val="24"/>
          <w:szCs w:val="24"/>
          <w:lang w:val="es-MX"/>
        </w:rPr>
      </w:pPr>
      <w:r w:rsidRPr="00C61EC4">
        <w:rPr>
          <w:rFonts w:ascii="Arial" w:eastAsia="Arial Unicode MS" w:hAnsi="Arial" w:cs="Arial"/>
          <w:color w:val="auto"/>
          <w:sz w:val="24"/>
          <w:szCs w:val="24"/>
          <w:lang w:val="es-MX"/>
        </w:rPr>
        <w:t>Es cuanto presidente.</w:t>
      </w:r>
    </w:p>
    <w:p w14:paraId="6D65F7F6" w14:textId="492FC55F" w:rsidR="002F7EEC" w:rsidRPr="00C61EC4" w:rsidRDefault="002F7EEC" w:rsidP="00BE2541">
      <w:pPr>
        <w:pStyle w:val="CuerpoA"/>
        <w:spacing w:after="0" w:line="240" w:lineRule="auto"/>
        <w:jc w:val="both"/>
        <w:rPr>
          <w:rFonts w:ascii="Arial" w:eastAsia="Arial Unicode MS" w:hAnsi="Arial" w:cs="Arial"/>
          <w:color w:val="auto"/>
          <w:sz w:val="24"/>
          <w:szCs w:val="24"/>
        </w:rPr>
      </w:pPr>
    </w:p>
    <w:p w14:paraId="6FF08264" w14:textId="77777777" w:rsidR="00E10DE6" w:rsidRPr="00C61EC4" w:rsidRDefault="00E10DE6" w:rsidP="00BE2541">
      <w:pPr>
        <w:pStyle w:val="CuerpoA"/>
        <w:spacing w:after="0" w:line="240" w:lineRule="auto"/>
        <w:jc w:val="both"/>
        <w:rPr>
          <w:rFonts w:ascii="Arial" w:eastAsia="Arial Unicode MS" w:hAnsi="Arial" w:cs="Arial"/>
          <w:b/>
          <w:bCs/>
          <w:color w:val="auto"/>
          <w:sz w:val="24"/>
          <w:szCs w:val="24"/>
          <w:u w:val="single"/>
        </w:rPr>
      </w:pPr>
    </w:p>
    <w:p w14:paraId="06A98067" w14:textId="77777777" w:rsidR="008108FA" w:rsidRPr="00C61EC4" w:rsidRDefault="008108FA" w:rsidP="008108FA">
      <w:pPr>
        <w:pStyle w:val="CuerpoA"/>
        <w:spacing w:after="0" w:line="240" w:lineRule="auto"/>
        <w:jc w:val="both"/>
        <w:rPr>
          <w:rFonts w:ascii="Arial" w:eastAsia="Arial Unicode MS" w:hAnsi="Arial" w:cs="Arial"/>
          <w:b/>
          <w:sz w:val="24"/>
          <w:szCs w:val="24"/>
          <w:u w:val="single"/>
        </w:rPr>
      </w:pPr>
      <w:r w:rsidRPr="00C61EC4">
        <w:rPr>
          <w:rFonts w:ascii="Arial" w:eastAsia="Arial Unicode MS" w:hAnsi="Arial" w:cs="Arial"/>
          <w:b/>
          <w:sz w:val="24"/>
          <w:szCs w:val="24"/>
          <w:u w:val="single"/>
        </w:rPr>
        <w:t>EN USO DE LA VOZ EL PRESIDENTE MANIFIESTA:</w:t>
      </w:r>
    </w:p>
    <w:p w14:paraId="357C6691" w14:textId="77777777" w:rsidR="000B46FE" w:rsidRPr="00C61EC4" w:rsidRDefault="000B46FE" w:rsidP="008108FA">
      <w:pPr>
        <w:pStyle w:val="CuerpoA"/>
        <w:spacing w:after="0" w:line="240" w:lineRule="auto"/>
        <w:jc w:val="both"/>
        <w:rPr>
          <w:rFonts w:ascii="Arial" w:eastAsia="Arial Unicode MS" w:hAnsi="Arial" w:cs="Arial"/>
          <w:bCs/>
          <w:sz w:val="24"/>
          <w:szCs w:val="24"/>
        </w:rPr>
      </w:pPr>
    </w:p>
    <w:p w14:paraId="086EB5F5" w14:textId="6E810A8C" w:rsidR="000B46FE" w:rsidRPr="00C61EC4" w:rsidRDefault="000B46FE" w:rsidP="008108FA">
      <w:pPr>
        <w:pStyle w:val="CuerpoA"/>
        <w:spacing w:after="0" w:line="240" w:lineRule="auto"/>
        <w:jc w:val="both"/>
        <w:rPr>
          <w:rFonts w:ascii="Arial" w:eastAsia="Arial Unicode MS" w:hAnsi="Arial" w:cs="Arial"/>
          <w:bCs/>
          <w:sz w:val="24"/>
          <w:szCs w:val="24"/>
        </w:rPr>
      </w:pPr>
      <w:r w:rsidRPr="00C61EC4">
        <w:rPr>
          <w:rFonts w:ascii="Arial" w:eastAsia="Arial Unicode MS" w:hAnsi="Arial" w:cs="Arial"/>
          <w:bCs/>
          <w:sz w:val="24"/>
          <w:szCs w:val="24"/>
        </w:rPr>
        <w:t>Gracias secretario, comentarles a los integrantes de</w:t>
      </w:r>
      <w:r w:rsidR="004F6450" w:rsidRPr="00C61EC4">
        <w:rPr>
          <w:rFonts w:ascii="Arial" w:eastAsia="Arial Unicode MS" w:hAnsi="Arial" w:cs="Arial"/>
          <w:bCs/>
          <w:sz w:val="24"/>
          <w:szCs w:val="24"/>
        </w:rPr>
        <w:t xml:space="preserve"> esta comisión que este es le dictamen técnico que nos emitió la Dirección de Cultura</w:t>
      </w:r>
      <w:r w:rsidR="00C752E5" w:rsidRPr="00C61EC4">
        <w:rPr>
          <w:rFonts w:ascii="Arial" w:eastAsia="Arial Unicode MS" w:hAnsi="Arial" w:cs="Arial"/>
          <w:bCs/>
          <w:sz w:val="24"/>
          <w:szCs w:val="24"/>
        </w:rPr>
        <w:t>, pero previo a eso hubo un proceso en el cual se integro un expediente técnico</w:t>
      </w:r>
      <w:r w:rsidR="004F41CC" w:rsidRPr="00C61EC4">
        <w:rPr>
          <w:rFonts w:ascii="Arial" w:eastAsia="Arial Unicode MS" w:hAnsi="Arial" w:cs="Arial"/>
          <w:bCs/>
          <w:sz w:val="24"/>
          <w:szCs w:val="24"/>
        </w:rPr>
        <w:t xml:space="preserve">, que aquí lo traemos a la vista y del cual quiero pedirle </w:t>
      </w:r>
      <w:r w:rsidR="00D10AD7" w:rsidRPr="00C61EC4">
        <w:rPr>
          <w:rFonts w:ascii="Arial" w:eastAsia="Arial Unicode MS" w:hAnsi="Arial" w:cs="Arial"/>
          <w:bCs/>
          <w:sz w:val="24"/>
          <w:szCs w:val="24"/>
        </w:rPr>
        <w:t>secretario que</w:t>
      </w:r>
      <w:r w:rsidR="004F41CC" w:rsidRPr="00C61EC4">
        <w:rPr>
          <w:rFonts w:ascii="Arial" w:eastAsia="Arial Unicode MS" w:hAnsi="Arial" w:cs="Arial"/>
          <w:bCs/>
          <w:sz w:val="24"/>
          <w:szCs w:val="24"/>
        </w:rPr>
        <w:t xml:space="preserve"> nos los desmenuce de manera rápida cuales </w:t>
      </w:r>
      <w:r w:rsidR="00D10AD7" w:rsidRPr="00C61EC4">
        <w:rPr>
          <w:rFonts w:ascii="Arial" w:eastAsia="Arial Unicode MS" w:hAnsi="Arial" w:cs="Arial"/>
          <w:bCs/>
          <w:sz w:val="24"/>
          <w:szCs w:val="24"/>
        </w:rPr>
        <w:t>fueron los</w:t>
      </w:r>
      <w:r w:rsidR="004F41CC" w:rsidRPr="00C61EC4">
        <w:rPr>
          <w:rFonts w:ascii="Arial" w:eastAsia="Arial Unicode MS" w:hAnsi="Arial" w:cs="Arial"/>
          <w:bCs/>
          <w:sz w:val="24"/>
          <w:szCs w:val="24"/>
        </w:rPr>
        <w:t xml:space="preserve"> procesos </w:t>
      </w:r>
      <w:r w:rsidR="009E00B8" w:rsidRPr="00C61EC4">
        <w:rPr>
          <w:rFonts w:ascii="Arial" w:eastAsia="Arial Unicode MS" w:hAnsi="Arial" w:cs="Arial"/>
          <w:bCs/>
          <w:sz w:val="24"/>
          <w:szCs w:val="24"/>
        </w:rPr>
        <w:t>para que los integrantes de esta comisión estén enterados prácticamente de todo el proceso</w:t>
      </w:r>
      <w:r w:rsidR="00844151" w:rsidRPr="00C61EC4">
        <w:rPr>
          <w:rFonts w:ascii="Arial" w:eastAsia="Arial Unicode MS" w:hAnsi="Arial" w:cs="Arial"/>
          <w:bCs/>
          <w:sz w:val="24"/>
          <w:szCs w:val="24"/>
        </w:rPr>
        <w:t>.</w:t>
      </w:r>
    </w:p>
    <w:p w14:paraId="36E8F008" w14:textId="77777777" w:rsidR="000B46FE" w:rsidRPr="00C61EC4" w:rsidRDefault="000B46FE" w:rsidP="008108FA">
      <w:pPr>
        <w:pStyle w:val="CuerpoA"/>
        <w:spacing w:after="0" w:line="240" w:lineRule="auto"/>
        <w:jc w:val="both"/>
        <w:rPr>
          <w:rFonts w:ascii="Arial" w:eastAsia="Arial Unicode MS" w:hAnsi="Arial" w:cs="Arial"/>
          <w:b/>
          <w:sz w:val="24"/>
          <w:szCs w:val="24"/>
          <w:u w:val="single"/>
        </w:rPr>
      </w:pPr>
    </w:p>
    <w:p w14:paraId="0979691D" w14:textId="77777777" w:rsidR="00844151" w:rsidRPr="00C61EC4" w:rsidRDefault="00844151" w:rsidP="00844151">
      <w:pPr>
        <w:pStyle w:val="CuerpoA"/>
        <w:spacing w:after="0" w:line="240" w:lineRule="auto"/>
        <w:jc w:val="both"/>
        <w:rPr>
          <w:rFonts w:ascii="Arial" w:eastAsia="Arial Unicode MS" w:hAnsi="Arial" w:cs="Arial"/>
          <w:b/>
          <w:bCs/>
          <w:color w:val="auto"/>
          <w:sz w:val="24"/>
          <w:szCs w:val="24"/>
          <w:u w:val="single"/>
        </w:rPr>
      </w:pPr>
      <w:r w:rsidRPr="00C61EC4">
        <w:rPr>
          <w:rFonts w:ascii="Arial" w:eastAsia="Arial Unicode MS" w:hAnsi="Arial" w:cs="Arial"/>
          <w:b/>
          <w:bCs/>
          <w:color w:val="auto"/>
          <w:sz w:val="24"/>
          <w:szCs w:val="24"/>
          <w:u w:val="single"/>
        </w:rPr>
        <w:t>EN USO DE LA VOZ EL SECRETARIO TECNICO MANIFIESTA:</w:t>
      </w:r>
    </w:p>
    <w:p w14:paraId="3B7136C7" w14:textId="51D8F84C" w:rsidR="00844151" w:rsidRPr="00C61EC4" w:rsidRDefault="00844151" w:rsidP="00844151">
      <w:pPr>
        <w:pStyle w:val="CuerpoA"/>
        <w:spacing w:after="0" w:line="240" w:lineRule="auto"/>
        <w:jc w:val="both"/>
        <w:rPr>
          <w:rFonts w:ascii="Arial" w:eastAsia="Arial Unicode MS" w:hAnsi="Arial" w:cs="Arial"/>
          <w:bCs/>
          <w:sz w:val="24"/>
          <w:szCs w:val="24"/>
        </w:rPr>
      </w:pPr>
      <w:r w:rsidRPr="00C61EC4">
        <w:rPr>
          <w:rFonts w:ascii="Arial" w:eastAsia="Arial Unicode MS" w:hAnsi="Arial" w:cs="Arial"/>
          <w:bCs/>
          <w:sz w:val="24"/>
          <w:szCs w:val="24"/>
        </w:rPr>
        <w:t xml:space="preserve"> </w:t>
      </w:r>
    </w:p>
    <w:p w14:paraId="08E831DF" w14:textId="7935C14F" w:rsidR="00844151" w:rsidRPr="00C61EC4" w:rsidRDefault="00844151" w:rsidP="00844151">
      <w:pPr>
        <w:pStyle w:val="CuerpoA"/>
        <w:spacing w:after="0" w:line="240" w:lineRule="auto"/>
        <w:jc w:val="both"/>
        <w:rPr>
          <w:rFonts w:ascii="Arial" w:eastAsia="Arial Unicode MS" w:hAnsi="Arial" w:cs="Arial"/>
          <w:bCs/>
          <w:sz w:val="24"/>
          <w:szCs w:val="24"/>
        </w:rPr>
      </w:pPr>
      <w:r w:rsidRPr="00C61EC4">
        <w:rPr>
          <w:rFonts w:ascii="Arial" w:eastAsia="Arial Unicode MS" w:hAnsi="Arial" w:cs="Arial"/>
          <w:bCs/>
          <w:sz w:val="24"/>
          <w:szCs w:val="24"/>
        </w:rPr>
        <w:t xml:space="preserve">Claro que si </w:t>
      </w:r>
      <w:r w:rsidR="00B53951" w:rsidRPr="00C61EC4">
        <w:rPr>
          <w:rFonts w:ascii="Arial" w:eastAsia="Arial Unicode MS" w:hAnsi="Arial" w:cs="Arial"/>
          <w:bCs/>
          <w:sz w:val="24"/>
          <w:szCs w:val="24"/>
        </w:rPr>
        <w:t xml:space="preserve">muy bien el 30 de octubre de 2025 se presento ante el pleno del ayuntamiento la propuesta de parte de aquí del regidor presidente para </w:t>
      </w:r>
      <w:r w:rsidR="00A20037" w:rsidRPr="00C61EC4">
        <w:rPr>
          <w:rFonts w:ascii="Arial" w:eastAsia="Arial Unicode MS" w:hAnsi="Arial" w:cs="Arial"/>
          <w:bCs/>
          <w:sz w:val="24"/>
          <w:szCs w:val="24"/>
        </w:rPr>
        <w:t>declarar</w:t>
      </w:r>
      <w:r w:rsidR="000D2C76" w:rsidRPr="00C61EC4">
        <w:rPr>
          <w:rFonts w:ascii="Arial" w:eastAsia="Arial Unicode MS" w:hAnsi="Arial" w:cs="Arial"/>
          <w:bCs/>
          <w:sz w:val="24"/>
          <w:szCs w:val="24"/>
        </w:rPr>
        <w:t xml:space="preserve"> patrimonio cultural inmaterial municipal a la chirimía</w:t>
      </w:r>
      <w:r w:rsidR="00344D90" w:rsidRPr="00C61EC4">
        <w:rPr>
          <w:rFonts w:ascii="Arial" w:eastAsia="Arial Unicode MS" w:hAnsi="Arial" w:cs="Arial"/>
          <w:bCs/>
          <w:sz w:val="24"/>
          <w:szCs w:val="24"/>
        </w:rPr>
        <w:t xml:space="preserve"> de Tonalá dentro de lo que son los requisitos para llevar un tramite de esta naturaleza </w:t>
      </w:r>
      <w:r w:rsidR="00762118" w:rsidRPr="00C61EC4">
        <w:rPr>
          <w:rFonts w:ascii="Arial" w:eastAsia="Arial Unicode MS" w:hAnsi="Arial" w:cs="Arial"/>
          <w:bCs/>
          <w:sz w:val="24"/>
          <w:szCs w:val="24"/>
        </w:rPr>
        <w:t xml:space="preserve">es necesario recurrir a la Ley de Patrimonio Cultural Inmaterial del Estado de Jalisco y sus Municipios </w:t>
      </w:r>
      <w:r w:rsidR="008A3162" w:rsidRPr="00C61EC4">
        <w:rPr>
          <w:rFonts w:ascii="Arial" w:eastAsia="Arial Unicode MS" w:hAnsi="Arial" w:cs="Arial"/>
          <w:bCs/>
          <w:sz w:val="24"/>
          <w:szCs w:val="24"/>
        </w:rPr>
        <w:t xml:space="preserve">y sobre todo al reglamento de esta </w:t>
      </w:r>
      <w:r w:rsidR="00304E3D" w:rsidRPr="00C61EC4">
        <w:rPr>
          <w:rFonts w:ascii="Arial" w:eastAsia="Arial Unicode MS" w:hAnsi="Arial" w:cs="Arial"/>
          <w:bCs/>
          <w:sz w:val="24"/>
          <w:szCs w:val="24"/>
        </w:rPr>
        <w:t>L</w:t>
      </w:r>
      <w:r w:rsidR="008A3162" w:rsidRPr="00C61EC4">
        <w:rPr>
          <w:rFonts w:ascii="Arial" w:eastAsia="Arial Unicode MS" w:hAnsi="Arial" w:cs="Arial"/>
          <w:bCs/>
          <w:sz w:val="24"/>
          <w:szCs w:val="24"/>
        </w:rPr>
        <w:t>ey</w:t>
      </w:r>
      <w:r w:rsidR="00304E3D" w:rsidRPr="00C61EC4">
        <w:rPr>
          <w:rFonts w:ascii="Arial" w:eastAsia="Arial Unicode MS" w:hAnsi="Arial" w:cs="Arial"/>
          <w:bCs/>
          <w:sz w:val="24"/>
          <w:szCs w:val="24"/>
        </w:rPr>
        <w:t>.</w:t>
      </w:r>
    </w:p>
    <w:p w14:paraId="3BA28CD3" w14:textId="77777777" w:rsidR="00304E3D" w:rsidRPr="00C61EC4" w:rsidRDefault="00304E3D" w:rsidP="00844151">
      <w:pPr>
        <w:pStyle w:val="CuerpoA"/>
        <w:spacing w:after="0" w:line="240" w:lineRule="auto"/>
        <w:jc w:val="both"/>
        <w:rPr>
          <w:rFonts w:ascii="Arial" w:eastAsia="Arial Unicode MS" w:hAnsi="Arial" w:cs="Arial"/>
          <w:bCs/>
          <w:sz w:val="24"/>
          <w:szCs w:val="24"/>
        </w:rPr>
      </w:pPr>
    </w:p>
    <w:p w14:paraId="244A28A7" w14:textId="77777777" w:rsidR="004F1750" w:rsidRPr="00C61EC4" w:rsidRDefault="00304E3D" w:rsidP="00844151">
      <w:pPr>
        <w:pStyle w:val="CuerpoA"/>
        <w:spacing w:after="0" w:line="240" w:lineRule="auto"/>
        <w:jc w:val="both"/>
        <w:rPr>
          <w:rFonts w:ascii="Arial" w:eastAsia="Arial Unicode MS" w:hAnsi="Arial" w:cs="Arial"/>
          <w:bCs/>
          <w:sz w:val="24"/>
          <w:szCs w:val="24"/>
          <w:lang w:val="es-MX"/>
        </w:rPr>
      </w:pPr>
      <w:r w:rsidRPr="00C61EC4">
        <w:rPr>
          <w:rFonts w:ascii="Arial" w:eastAsia="Arial Unicode MS" w:hAnsi="Arial" w:cs="Arial"/>
          <w:bCs/>
          <w:sz w:val="24"/>
          <w:szCs w:val="24"/>
          <w:lang w:val="es-MX"/>
        </w:rPr>
        <w:t>El reglamento es el que indica los pasos a seguir para poder llevar a cabo una declaratoria como esta</w:t>
      </w:r>
      <w:r w:rsidR="004F1750" w:rsidRPr="00C61EC4">
        <w:rPr>
          <w:rFonts w:ascii="Arial" w:eastAsia="Arial Unicode MS" w:hAnsi="Arial" w:cs="Arial"/>
          <w:bCs/>
          <w:sz w:val="24"/>
          <w:szCs w:val="24"/>
          <w:lang w:val="es-MX"/>
        </w:rPr>
        <w:t xml:space="preserve"> </w:t>
      </w:r>
      <w:r w:rsidRPr="00C61EC4">
        <w:rPr>
          <w:rFonts w:ascii="Arial" w:eastAsia="Arial Unicode MS" w:hAnsi="Arial" w:cs="Arial"/>
          <w:bCs/>
          <w:sz w:val="24"/>
          <w:szCs w:val="24"/>
          <w:lang w:val="es-MX"/>
        </w:rPr>
        <w:t xml:space="preserve">son alrededor de 10 pasos los que se deben hacer. </w:t>
      </w:r>
    </w:p>
    <w:p w14:paraId="2749B56F" w14:textId="77777777" w:rsidR="004F1750" w:rsidRPr="00C61EC4" w:rsidRDefault="004F1750" w:rsidP="00844151">
      <w:pPr>
        <w:pStyle w:val="CuerpoA"/>
        <w:spacing w:after="0" w:line="240" w:lineRule="auto"/>
        <w:jc w:val="both"/>
        <w:rPr>
          <w:rFonts w:ascii="Arial" w:eastAsia="Arial Unicode MS" w:hAnsi="Arial" w:cs="Arial"/>
          <w:bCs/>
          <w:sz w:val="24"/>
          <w:szCs w:val="24"/>
          <w:lang w:val="es-MX"/>
        </w:rPr>
      </w:pPr>
    </w:p>
    <w:p w14:paraId="215880F6" w14:textId="77777777" w:rsidR="004F1750" w:rsidRPr="00C61EC4" w:rsidRDefault="00304E3D" w:rsidP="00844151">
      <w:pPr>
        <w:pStyle w:val="CuerpoA"/>
        <w:spacing w:after="0" w:line="240" w:lineRule="auto"/>
        <w:jc w:val="both"/>
        <w:rPr>
          <w:rFonts w:ascii="Arial" w:eastAsia="Arial Unicode MS" w:hAnsi="Arial" w:cs="Arial"/>
          <w:bCs/>
          <w:sz w:val="24"/>
          <w:szCs w:val="24"/>
          <w:lang w:val="es-MX"/>
        </w:rPr>
      </w:pPr>
      <w:r w:rsidRPr="00C61EC4">
        <w:rPr>
          <w:rFonts w:ascii="Arial" w:eastAsia="Arial Unicode MS" w:hAnsi="Arial" w:cs="Arial"/>
          <w:bCs/>
          <w:sz w:val="24"/>
          <w:szCs w:val="24"/>
          <w:lang w:val="es-MX"/>
        </w:rPr>
        <w:t xml:space="preserve">El primer paso es que cualquier ciudadano puede hacer la petición. </w:t>
      </w:r>
    </w:p>
    <w:p w14:paraId="01025867" w14:textId="77777777" w:rsidR="001E3F27" w:rsidRPr="00C61EC4" w:rsidRDefault="001E3F27" w:rsidP="00844151">
      <w:pPr>
        <w:pStyle w:val="CuerpoA"/>
        <w:spacing w:after="0" w:line="240" w:lineRule="auto"/>
        <w:jc w:val="both"/>
        <w:rPr>
          <w:rFonts w:ascii="Arial" w:eastAsia="Arial Unicode MS" w:hAnsi="Arial" w:cs="Arial"/>
          <w:bCs/>
          <w:sz w:val="24"/>
          <w:szCs w:val="24"/>
          <w:lang w:val="es-MX"/>
        </w:rPr>
      </w:pPr>
    </w:p>
    <w:p w14:paraId="1E2D7B7F" w14:textId="35A473FC" w:rsidR="00823DE3" w:rsidRPr="00C61EC4" w:rsidRDefault="00304E3D" w:rsidP="00844151">
      <w:pPr>
        <w:pStyle w:val="CuerpoA"/>
        <w:spacing w:after="0" w:line="240" w:lineRule="auto"/>
        <w:jc w:val="both"/>
        <w:rPr>
          <w:rFonts w:ascii="Arial" w:eastAsia="Arial Unicode MS" w:hAnsi="Arial" w:cs="Arial"/>
          <w:bCs/>
          <w:sz w:val="24"/>
          <w:szCs w:val="24"/>
          <w:lang w:val="es-MX"/>
        </w:rPr>
      </w:pPr>
      <w:r w:rsidRPr="00C61EC4">
        <w:rPr>
          <w:rFonts w:ascii="Arial" w:eastAsia="Arial Unicode MS" w:hAnsi="Arial" w:cs="Arial"/>
          <w:bCs/>
          <w:sz w:val="24"/>
          <w:szCs w:val="24"/>
          <w:lang w:val="es-MX"/>
        </w:rPr>
        <w:t>En este caso, la petición la realizó aquí Mariano, quien hoy nos acompañ</w:t>
      </w:r>
      <w:r w:rsidR="00823DE3" w:rsidRPr="00C61EC4">
        <w:rPr>
          <w:rFonts w:ascii="Arial" w:eastAsia="Arial Unicode MS" w:hAnsi="Arial" w:cs="Arial"/>
          <w:bCs/>
          <w:sz w:val="24"/>
          <w:szCs w:val="24"/>
          <w:lang w:val="es-MX"/>
        </w:rPr>
        <w:t xml:space="preserve">a </w:t>
      </w:r>
    </w:p>
    <w:p w14:paraId="0890C73E" w14:textId="77777777" w:rsidR="001E3F27" w:rsidRPr="00C61EC4" w:rsidRDefault="00304E3D" w:rsidP="00844151">
      <w:pPr>
        <w:pStyle w:val="CuerpoA"/>
        <w:spacing w:after="0" w:line="240" w:lineRule="auto"/>
        <w:jc w:val="both"/>
        <w:rPr>
          <w:rFonts w:ascii="Arial" w:eastAsia="Arial Unicode MS" w:hAnsi="Arial" w:cs="Arial"/>
          <w:bCs/>
          <w:sz w:val="24"/>
          <w:szCs w:val="24"/>
          <w:lang w:val="es-MX"/>
        </w:rPr>
      </w:pPr>
      <w:r w:rsidRPr="00C61EC4">
        <w:rPr>
          <w:rFonts w:ascii="Arial" w:eastAsia="Arial Unicode MS" w:hAnsi="Arial" w:cs="Arial"/>
          <w:bCs/>
          <w:sz w:val="24"/>
          <w:szCs w:val="24"/>
          <w:lang w:val="es-MX"/>
        </w:rPr>
        <w:t xml:space="preserve">una vez que se realizó la petición, se subió al pleno, el pleno derivó a esta comisión el llevar a cabo </w:t>
      </w:r>
      <w:r w:rsidR="001E3F27" w:rsidRPr="00C61EC4">
        <w:rPr>
          <w:rFonts w:ascii="Arial" w:eastAsia="Arial Unicode MS" w:hAnsi="Arial" w:cs="Arial"/>
          <w:bCs/>
          <w:sz w:val="24"/>
          <w:szCs w:val="24"/>
          <w:lang w:val="es-MX"/>
        </w:rPr>
        <w:t>e</w:t>
      </w:r>
      <w:r w:rsidRPr="00C61EC4">
        <w:rPr>
          <w:rFonts w:ascii="Arial" w:eastAsia="Arial Unicode MS" w:hAnsi="Arial" w:cs="Arial"/>
          <w:bCs/>
          <w:sz w:val="24"/>
          <w:szCs w:val="24"/>
          <w:lang w:val="es-MX"/>
        </w:rPr>
        <w:t xml:space="preserve">n conjunto con la Dirección de Cultura, los trabajos para elaborar el expediente y en su momento </w:t>
      </w:r>
      <w:r w:rsidR="001E3F27" w:rsidRPr="00C61EC4">
        <w:rPr>
          <w:rFonts w:ascii="Arial" w:eastAsia="Arial Unicode MS" w:hAnsi="Arial" w:cs="Arial"/>
          <w:bCs/>
          <w:sz w:val="24"/>
          <w:szCs w:val="24"/>
          <w:lang w:val="es-MX"/>
        </w:rPr>
        <w:t>elaborar</w:t>
      </w:r>
      <w:r w:rsidRPr="00C61EC4">
        <w:rPr>
          <w:rFonts w:ascii="Arial" w:eastAsia="Arial Unicode MS" w:hAnsi="Arial" w:cs="Arial"/>
          <w:bCs/>
          <w:sz w:val="24"/>
          <w:szCs w:val="24"/>
          <w:lang w:val="es-MX"/>
        </w:rPr>
        <w:t xml:space="preserve"> el dictamen técnico. </w:t>
      </w:r>
    </w:p>
    <w:p w14:paraId="4B5276CD" w14:textId="77777777" w:rsidR="001E3F27" w:rsidRPr="00C61EC4" w:rsidRDefault="001E3F27" w:rsidP="00844151">
      <w:pPr>
        <w:pStyle w:val="CuerpoA"/>
        <w:spacing w:after="0" w:line="240" w:lineRule="auto"/>
        <w:jc w:val="both"/>
        <w:rPr>
          <w:rFonts w:ascii="Arial" w:eastAsia="Arial Unicode MS" w:hAnsi="Arial" w:cs="Arial"/>
          <w:bCs/>
          <w:sz w:val="24"/>
          <w:szCs w:val="24"/>
          <w:lang w:val="es-MX"/>
        </w:rPr>
      </w:pPr>
    </w:p>
    <w:p w14:paraId="308B7347" w14:textId="7D880CA1" w:rsidR="009D11E5" w:rsidRPr="00C61EC4" w:rsidRDefault="00304E3D" w:rsidP="00844151">
      <w:pPr>
        <w:pStyle w:val="CuerpoA"/>
        <w:spacing w:after="0" w:line="240" w:lineRule="auto"/>
        <w:jc w:val="both"/>
        <w:rPr>
          <w:rFonts w:ascii="Arial" w:eastAsia="Arial Unicode MS" w:hAnsi="Arial" w:cs="Arial"/>
          <w:bCs/>
          <w:sz w:val="24"/>
          <w:szCs w:val="24"/>
          <w:lang w:val="es-MX"/>
        </w:rPr>
      </w:pPr>
      <w:r w:rsidRPr="00C61EC4">
        <w:rPr>
          <w:rFonts w:ascii="Arial" w:eastAsia="Arial Unicode MS" w:hAnsi="Arial" w:cs="Arial"/>
          <w:bCs/>
          <w:sz w:val="24"/>
          <w:szCs w:val="24"/>
          <w:lang w:val="es-MX"/>
        </w:rPr>
        <w:t xml:space="preserve">Para elaborar el expediente la Dirección de Cultura </w:t>
      </w:r>
      <w:r w:rsidR="00A20037" w:rsidRPr="00C61EC4">
        <w:rPr>
          <w:rFonts w:ascii="Arial" w:eastAsia="Arial Unicode MS" w:hAnsi="Arial" w:cs="Arial"/>
          <w:bCs/>
          <w:sz w:val="24"/>
          <w:szCs w:val="24"/>
          <w:lang w:val="es-MX"/>
        </w:rPr>
        <w:t>nombró</w:t>
      </w:r>
      <w:r w:rsidRPr="00C61EC4">
        <w:rPr>
          <w:rFonts w:ascii="Arial" w:eastAsia="Arial Unicode MS" w:hAnsi="Arial" w:cs="Arial"/>
          <w:bCs/>
          <w:sz w:val="24"/>
          <w:szCs w:val="24"/>
          <w:lang w:val="es-MX"/>
        </w:rPr>
        <w:t xml:space="preserve"> enlace </w:t>
      </w:r>
      <w:r w:rsidR="009D11E5" w:rsidRPr="00C61EC4">
        <w:rPr>
          <w:rFonts w:ascii="Arial" w:eastAsia="Arial Unicode MS" w:hAnsi="Arial" w:cs="Arial"/>
          <w:bCs/>
          <w:sz w:val="24"/>
          <w:szCs w:val="24"/>
          <w:lang w:val="es-MX"/>
        </w:rPr>
        <w:t>a</w:t>
      </w:r>
      <w:r w:rsidRPr="00C61EC4">
        <w:rPr>
          <w:rFonts w:ascii="Arial" w:eastAsia="Arial Unicode MS" w:hAnsi="Arial" w:cs="Arial"/>
          <w:bCs/>
          <w:sz w:val="24"/>
          <w:szCs w:val="24"/>
          <w:lang w:val="es-MX"/>
        </w:rPr>
        <w:t xml:space="preserve"> Miguel Ángel Jarero Melchor, quien fue el que nos acompañó. </w:t>
      </w:r>
      <w:r w:rsidR="009D11E5" w:rsidRPr="00C61EC4">
        <w:rPr>
          <w:rFonts w:ascii="Arial" w:eastAsia="Arial Unicode MS" w:hAnsi="Arial" w:cs="Arial"/>
          <w:bCs/>
          <w:sz w:val="24"/>
          <w:szCs w:val="24"/>
          <w:lang w:val="es-MX"/>
        </w:rPr>
        <w:t>p</w:t>
      </w:r>
      <w:r w:rsidRPr="00C61EC4">
        <w:rPr>
          <w:rFonts w:ascii="Arial" w:eastAsia="Arial Unicode MS" w:hAnsi="Arial" w:cs="Arial"/>
          <w:bCs/>
          <w:sz w:val="24"/>
          <w:szCs w:val="24"/>
          <w:lang w:val="es-MX"/>
        </w:rPr>
        <w:t>ara poder integrar este expediente y hacer el trabajo en conjunto</w:t>
      </w:r>
      <w:r w:rsidR="009D11E5" w:rsidRPr="00C61EC4">
        <w:rPr>
          <w:rFonts w:ascii="Arial" w:eastAsia="Arial Unicode MS" w:hAnsi="Arial" w:cs="Arial"/>
          <w:bCs/>
          <w:sz w:val="24"/>
          <w:szCs w:val="24"/>
          <w:lang w:val="es-MX"/>
        </w:rPr>
        <w:t>.</w:t>
      </w:r>
    </w:p>
    <w:p w14:paraId="4C1E9DDA" w14:textId="77777777" w:rsidR="009D11E5" w:rsidRPr="00C61EC4" w:rsidRDefault="009D11E5" w:rsidP="00844151">
      <w:pPr>
        <w:pStyle w:val="CuerpoA"/>
        <w:spacing w:after="0" w:line="240" w:lineRule="auto"/>
        <w:jc w:val="both"/>
        <w:rPr>
          <w:rFonts w:ascii="Arial" w:eastAsia="Arial Unicode MS" w:hAnsi="Arial" w:cs="Arial"/>
          <w:bCs/>
          <w:sz w:val="24"/>
          <w:szCs w:val="24"/>
          <w:lang w:val="es-MX"/>
        </w:rPr>
      </w:pPr>
    </w:p>
    <w:p w14:paraId="169EFB76" w14:textId="77777777" w:rsidR="000D41F9" w:rsidRPr="00C61EC4" w:rsidRDefault="009D11E5" w:rsidP="00844151">
      <w:pPr>
        <w:pStyle w:val="CuerpoA"/>
        <w:spacing w:after="0" w:line="240" w:lineRule="auto"/>
        <w:jc w:val="both"/>
        <w:rPr>
          <w:rFonts w:ascii="Arial" w:eastAsia="Arial Unicode MS" w:hAnsi="Arial" w:cs="Arial"/>
          <w:bCs/>
          <w:sz w:val="24"/>
          <w:szCs w:val="24"/>
          <w:lang w:val="es-MX"/>
        </w:rPr>
      </w:pPr>
      <w:r w:rsidRPr="00C61EC4">
        <w:rPr>
          <w:rFonts w:ascii="Arial" w:eastAsia="Arial Unicode MS" w:hAnsi="Arial" w:cs="Arial"/>
          <w:bCs/>
          <w:sz w:val="24"/>
          <w:szCs w:val="24"/>
          <w:lang w:val="es-MX"/>
        </w:rPr>
        <w:t>S</w:t>
      </w:r>
      <w:r w:rsidR="00304E3D" w:rsidRPr="00C61EC4">
        <w:rPr>
          <w:rFonts w:ascii="Arial" w:eastAsia="Arial Unicode MS" w:hAnsi="Arial" w:cs="Arial"/>
          <w:bCs/>
          <w:sz w:val="24"/>
          <w:szCs w:val="24"/>
          <w:lang w:val="es-MX"/>
        </w:rPr>
        <w:t xml:space="preserve">e convocó a la comunidad chirimitera el 21 de marzo en el Museo de los Tastuanes a las 6:00 de la tarde, a la cual acudieron un gran número de chirimiteros de tradición, pero sobre todo un gran número de chirimiteros jóvenes, que fue lo que llenó y nutrió mucho la aportación. </w:t>
      </w:r>
    </w:p>
    <w:p w14:paraId="607DFB5F" w14:textId="77777777" w:rsidR="000D41F9" w:rsidRPr="00C61EC4" w:rsidRDefault="000D41F9" w:rsidP="00844151">
      <w:pPr>
        <w:pStyle w:val="CuerpoA"/>
        <w:spacing w:after="0" w:line="240" w:lineRule="auto"/>
        <w:jc w:val="both"/>
        <w:rPr>
          <w:rFonts w:ascii="Arial" w:eastAsia="Arial Unicode MS" w:hAnsi="Arial" w:cs="Arial"/>
          <w:bCs/>
          <w:sz w:val="24"/>
          <w:szCs w:val="24"/>
          <w:lang w:val="es-MX"/>
        </w:rPr>
      </w:pPr>
    </w:p>
    <w:p w14:paraId="6FF9DCB7" w14:textId="1C794C0A" w:rsidR="00193E60" w:rsidRPr="00C61EC4" w:rsidRDefault="00304E3D" w:rsidP="00844151">
      <w:pPr>
        <w:pStyle w:val="CuerpoA"/>
        <w:spacing w:after="0" w:line="240" w:lineRule="auto"/>
        <w:jc w:val="both"/>
        <w:rPr>
          <w:rFonts w:ascii="Arial" w:eastAsia="Arial Unicode MS" w:hAnsi="Arial" w:cs="Arial"/>
          <w:bCs/>
          <w:sz w:val="24"/>
          <w:szCs w:val="24"/>
          <w:lang w:val="es-MX"/>
        </w:rPr>
      </w:pPr>
      <w:r w:rsidRPr="00C61EC4">
        <w:rPr>
          <w:rFonts w:ascii="Arial" w:eastAsia="Arial Unicode MS" w:hAnsi="Arial" w:cs="Arial"/>
          <w:bCs/>
          <w:sz w:val="24"/>
          <w:szCs w:val="24"/>
          <w:lang w:val="es-MX"/>
        </w:rPr>
        <w:t>En e</w:t>
      </w:r>
      <w:r w:rsidR="000D41F9" w:rsidRPr="00C61EC4">
        <w:rPr>
          <w:rFonts w:ascii="Arial" w:eastAsia="Arial Unicode MS" w:hAnsi="Arial" w:cs="Arial"/>
          <w:bCs/>
          <w:sz w:val="24"/>
          <w:szCs w:val="24"/>
          <w:lang w:val="es-MX"/>
        </w:rPr>
        <w:t>sa reunión comunitaria</w:t>
      </w:r>
      <w:r w:rsidRPr="00C61EC4">
        <w:rPr>
          <w:rFonts w:ascii="Arial" w:eastAsia="Arial Unicode MS" w:hAnsi="Arial" w:cs="Arial"/>
          <w:bCs/>
          <w:sz w:val="24"/>
          <w:szCs w:val="24"/>
          <w:lang w:val="es-MX"/>
        </w:rPr>
        <w:t xml:space="preserve"> se les planteó</w:t>
      </w:r>
      <w:r w:rsidR="000D41F9" w:rsidRPr="00C61EC4">
        <w:rPr>
          <w:rFonts w:ascii="Arial" w:eastAsia="Arial Unicode MS" w:hAnsi="Arial" w:cs="Arial"/>
          <w:bCs/>
          <w:sz w:val="24"/>
          <w:szCs w:val="24"/>
          <w:lang w:val="es-MX"/>
        </w:rPr>
        <w:t xml:space="preserve">, </w:t>
      </w:r>
      <w:r w:rsidR="00660BE3" w:rsidRPr="00C61EC4">
        <w:rPr>
          <w:rFonts w:ascii="Arial" w:eastAsia="Arial Unicode MS" w:hAnsi="Arial" w:cs="Arial"/>
          <w:bCs/>
          <w:sz w:val="24"/>
          <w:szCs w:val="24"/>
          <w:lang w:val="es-MX"/>
        </w:rPr>
        <w:t>el poder reconocer a la chi</w:t>
      </w:r>
      <w:r w:rsidR="00A71FF7" w:rsidRPr="00C61EC4">
        <w:rPr>
          <w:rFonts w:ascii="Arial" w:eastAsia="Arial Unicode MS" w:hAnsi="Arial" w:cs="Arial"/>
          <w:bCs/>
          <w:sz w:val="24"/>
          <w:szCs w:val="24"/>
          <w:lang w:val="es-MX"/>
        </w:rPr>
        <w:t xml:space="preserve">rimía </w:t>
      </w:r>
      <w:r w:rsidR="00263E62" w:rsidRPr="00C61EC4">
        <w:rPr>
          <w:rFonts w:ascii="Arial" w:eastAsia="Arial Unicode MS" w:hAnsi="Arial" w:cs="Arial"/>
          <w:bCs/>
          <w:sz w:val="24"/>
          <w:szCs w:val="24"/>
          <w:lang w:val="es-MX"/>
        </w:rPr>
        <w:t xml:space="preserve">por medio de una </w:t>
      </w:r>
      <w:r w:rsidR="00A71FF7" w:rsidRPr="00C61EC4">
        <w:rPr>
          <w:rFonts w:ascii="Arial" w:eastAsia="Arial Unicode MS" w:hAnsi="Arial" w:cs="Arial"/>
          <w:bCs/>
          <w:sz w:val="24"/>
          <w:szCs w:val="24"/>
          <w:lang w:val="es-MX"/>
        </w:rPr>
        <w:t>declaratoria</w:t>
      </w:r>
      <w:r w:rsidRPr="00C61EC4">
        <w:rPr>
          <w:rFonts w:ascii="Arial" w:eastAsia="Arial Unicode MS" w:hAnsi="Arial" w:cs="Arial"/>
          <w:bCs/>
          <w:sz w:val="24"/>
          <w:szCs w:val="24"/>
          <w:lang w:val="es-MX"/>
        </w:rPr>
        <w:t xml:space="preserve">, se habló de los </w:t>
      </w:r>
      <w:r w:rsidR="00D10AD7" w:rsidRPr="00C61EC4">
        <w:rPr>
          <w:rFonts w:ascii="Arial" w:eastAsia="Arial Unicode MS" w:hAnsi="Arial" w:cs="Arial"/>
          <w:bCs/>
          <w:sz w:val="24"/>
          <w:szCs w:val="24"/>
          <w:lang w:val="es-MX"/>
        </w:rPr>
        <w:t>beneficios y se</w:t>
      </w:r>
      <w:r w:rsidRPr="00C61EC4">
        <w:rPr>
          <w:rFonts w:ascii="Arial" w:eastAsia="Arial Unicode MS" w:hAnsi="Arial" w:cs="Arial"/>
          <w:bCs/>
          <w:sz w:val="24"/>
          <w:szCs w:val="24"/>
          <w:lang w:val="es-MX"/>
        </w:rPr>
        <w:t xml:space="preserve"> escuchó las propuestas de varios de ellos, los cuales quedaron establecidas en el acta correspondiente, que también se anexa este</w:t>
      </w:r>
      <w:r w:rsidR="00193E60" w:rsidRPr="00C61EC4">
        <w:rPr>
          <w:rFonts w:ascii="Arial" w:eastAsia="Arial Unicode MS" w:hAnsi="Arial" w:cs="Arial"/>
          <w:bCs/>
          <w:sz w:val="24"/>
          <w:szCs w:val="24"/>
          <w:lang w:val="es-MX"/>
        </w:rPr>
        <w:t xml:space="preserve"> </w:t>
      </w:r>
      <w:r w:rsidRPr="00C61EC4">
        <w:rPr>
          <w:rFonts w:ascii="Arial" w:eastAsia="Arial Unicode MS" w:hAnsi="Arial" w:cs="Arial"/>
          <w:bCs/>
          <w:sz w:val="24"/>
          <w:szCs w:val="24"/>
          <w:lang w:val="es-MX"/>
        </w:rPr>
        <w:t xml:space="preserve">expediente. </w:t>
      </w:r>
    </w:p>
    <w:p w14:paraId="7D52FBF2" w14:textId="77777777" w:rsidR="00193E60" w:rsidRPr="00C61EC4" w:rsidRDefault="00193E60" w:rsidP="00844151">
      <w:pPr>
        <w:pStyle w:val="CuerpoA"/>
        <w:spacing w:after="0" w:line="240" w:lineRule="auto"/>
        <w:jc w:val="both"/>
        <w:rPr>
          <w:rFonts w:ascii="Arial" w:eastAsia="Arial Unicode MS" w:hAnsi="Arial" w:cs="Arial"/>
          <w:bCs/>
          <w:sz w:val="24"/>
          <w:szCs w:val="24"/>
          <w:lang w:val="es-MX"/>
        </w:rPr>
      </w:pPr>
    </w:p>
    <w:p w14:paraId="0DF437A9" w14:textId="77777777" w:rsidR="005104F2" w:rsidRPr="00C61EC4" w:rsidRDefault="00304E3D" w:rsidP="00844151">
      <w:pPr>
        <w:pStyle w:val="CuerpoA"/>
        <w:spacing w:after="0" w:line="240" w:lineRule="auto"/>
        <w:jc w:val="both"/>
        <w:rPr>
          <w:rFonts w:ascii="Arial" w:eastAsia="Arial Unicode MS" w:hAnsi="Arial" w:cs="Arial"/>
          <w:bCs/>
          <w:sz w:val="24"/>
          <w:szCs w:val="24"/>
          <w:lang w:val="es-MX"/>
        </w:rPr>
      </w:pPr>
      <w:r w:rsidRPr="00C61EC4">
        <w:rPr>
          <w:rFonts w:ascii="Arial" w:eastAsia="Arial Unicode MS" w:hAnsi="Arial" w:cs="Arial"/>
          <w:bCs/>
          <w:sz w:val="24"/>
          <w:szCs w:val="24"/>
          <w:lang w:val="es-MX"/>
        </w:rPr>
        <w:t>Quizá lo más enriquecedor de esa reunión, aparte de lo que se platicó, fue la aportación de cada uno de ellos, quienes acudieron</w:t>
      </w:r>
      <w:r w:rsidR="00193E60" w:rsidRPr="00C61EC4">
        <w:rPr>
          <w:rFonts w:ascii="Arial" w:eastAsia="Arial Unicode MS" w:hAnsi="Arial" w:cs="Arial"/>
          <w:bCs/>
          <w:sz w:val="24"/>
          <w:szCs w:val="24"/>
          <w:lang w:val="es-MX"/>
        </w:rPr>
        <w:t xml:space="preserve">, </w:t>
      </w:r>
      <w:r w:rsidRPr="00C61EC4">
        <w:rPr>
          <w:rFonts w:ascii="Arial" w:eastAsia="Arial Unicode MS" w:hAnsi="Arial" w:cs="Arial"/>
          <w:bCs/>
          <w:sz w:val="24"/>
          <w:szCs w:val="24"/>
          <w:lang w:val="es-MX"/>
        </w:rPr>
        <w:t xml:space="preserve">a entregar más bien para la posteridad sus expedientes con documentación, fotografías, títulos, partituras que aquí tenemos, las cuales fueron debidamente inventariadas y pues obviamente esto tiene un gran valor porque es una forma de que preservemos esta tradición y que este expediente </w:t>
      </w:r>
      <w:r w:rsidR="001E414B" w:rsidRPr="00C61EC4">
        <w:rPr>
          <w:rFonts w:ascii="Arial" w:eastAsia="Arial Unicode MS" w:hAnsi="Arial" w:cs="Arial"/>
          <w:bCs/>
          <w:sz w:val="24"/>
          <w:szCs w:val="24"/>
          <w:lang w:val="es-MX"/>
        </w:rPr>
        <w:t>u</w:t>
      </w:r>
      <w:r w:rsidRPr="00C61EC4">
        <w:rPr>
          <w:rFonts w:ascii="Arial" w:eastAsia="Arial Unicode MS" w:hAnsi="Arial" w:cs="Arial"/>
          <w:bCs/>
          <w:sz w:val="24"/>
          <w:szCs w:val="24"/>
          <w:lang w:val="es-MX"/>
        </w:rPr>
        <w:t>na vez que se dictamine y se haga la declaratoria, se remita a la dirección de cultura para</w:t>
      </w:r>
      <w:r w:rsidR="001E414B" w:rsidRPr="00C61EC4">
        <w:rPr>
          <w:rFonts w:ascii="Arial" w:eastAsia="Arial Unicode MS" w:hAnsi="Arial" w:cs="Arial"/>
          <w:bCs/>
          <w:sz w:val="24"/>
          <w:szCs w:val="24"/>
          <w:lang w:val="es-MX"/>
        </w:rPr>
        <w:t xml:space="preserve"> que</w:t>
      </w:r>
      <w:r w:rsidRPr="00C61EC4">
        <w:rPr>
          <w:rFonts w:ascii="Arial" w:eastAsia="Arial Unicode MS" w:hAnsi="Arial" w:cs="Arial"/>
          <w:bCs/>
          <w:sz w:val="24"/>
          <w:szCs w:val="24"/>
          <w:lang w:val="es-MX"/>
        </w:rPr>
        <w:t xml:space="preserve"> cualquier joven o persona que desee integrarse o conocer de la tradición, pues tenga elementos para poderlo hacer</w:t>
      </w:r>
      <w:r w:rsidR="005104F2" w:rsidRPr="00C61EC4">
        <w:rPr>
          <w:rFonts w:ascii="Arial" w:eastAsia="Arial Unicode MS" w:hAnsi="Arial" w:cs="Arial"/>
          <w:bCs/>
          <w:sz w:val="24"/>
          <w:szCs w:val="24"/>
          <w:lang w:val="es-MX"/>
        </w:rPr>
        <w:t>lo</w:t>
      </w:r>
    </w:p>
    <w:p w14:paraId="69789FF2" w14:textId="77777777" w:rsidR="005104F2" w:rsidRPr="00C61EC4" w:rsidRDefault="005104F2" w:rsidP="00844151">
      <w:pPr>
        <w:pStyle w:val="CuerpoA"/>
        <w:spacing w:after="0" w:line="240" w:lineRule="auto"/>
        <w:jc w:val="both"/>
        <w:rPr>
          <w:rFonts w:ascii="Arial" w:eastAsia="Arial Unicode MS" w:hAnsi="Arial" w:cs="Arial"/>
          <w:bCs/>
          <w:sz w:val="24"/>
          <w:szCs w:val="24"/>
          <w:lang w:val="es-MX"/>
        </w:rPr>
      </w:pPr>
    </w:p>
    <w:p w14:paraId="5BE81962" w14:textId="547A7B98" w:rsidR="00304E3D" w:rsidRPr="00C61EC4" w:rsidRDefault="005104F2" w:rsidP="00844151">
      <w:pPr>
        <w:pStyle w:val="CuerpoA"/>
        <w:spacing w:after="0" w:line="240" w:lineRule="auto"/>
        <w:jc w:val="both"/>
        <w:rPr>
          <w:rFonts w:ascii="Arial" w:eastAsia="Arial Unicode MS" w:hAnsi="Arial" w:cs="Arial"/>
          <w:bCs/>
          <w:sz w:val="24"/>
          <w:szCs w:val="24"/>
          <w:lang w:val="es-MX"/>
        </w:rPr>
      </w:pPr>
      <w:r w:rsidRPr="00C61EC4">
        <w:rPr>
          <w:rFonts w:ascii="Arial" w:eastAsia="Arial Unicode MS" w:hAnsi="Arial" w:cs="Arial"/>
          <w:bCs/>
          <w:sz w:val="24"/>
          <w:szCs w:val="24"/>
          <w:lang w:val="es-MX"/>
        </w:rPr>
        <w:t>U</w:t>
      </w:r>
      <w:r w:rsidR="00304E3D" w:rsidRPr="00C61EC4">
        <w:rPr>
          <w:rFonts w:ascii="Arial" w:eastAsia="Arial Unicode MS" w:hAnsi="Arial" w:cs="Arial"/>
          <w:bCs/>
          <w:sz w:val="24"/>
          <w:szCs w:val="24"/>
          <w:lang w:val="es-MX"/>
        </w:rPr>
        <w:t>na vez que se entregó la documentación, se llevó a cabo un análisis por parte de la Dirección de Cultura y se emitió el dictamen técnico. Ahora lo que procederá, pues en el siguiente punto será presentar la propuesta para subir el dictamen al Pleno.</w:t>
      </w:r>
    </w:p>
    <w:p w14:paraId="5937F365" w14:textId="77777777" w:rsidR="00844151" w:rsidRPr="00C61EC4" w:rsidRDefault="00844151" w:rsidP="00844151">
      <w:pPr>
        <w:pStyle w:val="CuerpoA"/>
        <w:spacing w:after="0" w:line="240" w:lineRule="auto"/>
        <w:jc w:val="both"/>
        <w:rPr>
          <w:rFonts w:ascii="Arial" w:eastAsia="Arial Unicode MS" w:hAnsi="Arial" w:cs="Arial"/>
          <w:b/>
          <w:sz w:val="24"/>
          <w:szCs w:val="24"/>
          <w:u w:val="single"/>
        </w:rPr>
      </w:pPr>
    </w:p>
    <w:p w14:paraId="6EA2DD6C" w14:textId="014F45DD" w:rsidR="00844151" w:rsidRPr="00C61EC4" w:rsidRDefault="00844151" w:rsidP="00844151">
      <w:pPr>
        <w:pStyle w:val="CuerpoA"/>
        <w:spacing w:after="0" w:line="240" w:lineRule="auto"/>
        <w:jc w:val="both"/>
        <w:rPr>
          <w:rFonts w:ascii="Arial" w:eastAsia="Arial Unicode MS" w:hAnsi="Arial" w:cs="Arial"/>
          <w:b/>
          <w:sz w:val="24"/>
          <w:szCs w:val="24"/>
          <w:u w:val="single"/>
        </w:rPr>
      </w:pPr>
      <w:r w:rsidRPr="00C61EC4">
        <w:rPr>
          <w:rFonts w:ascii="Arial" w:eastAsia="Arial Unicode MS" w:hAnsi="Arial" w:cs="Arial"/>
          <w:b/>
          <w:sz w:val="24"/>
          <w:szCs w:val="24"/>
          <w:u w:val="single"/>
        </w:rPr>
        <w:t>EN USO DE LA VOZ EL PRESIDENTE MANIFIESTA:</w:t>
      </w:r>
    </w:p>
    <w:p w14:paraId="0D449400" w14:textId="29B808AB" w:rsidR="00E10DE6" w:rsidRPr="00C61EC4" w:rsidRDefault="00E10DE6" w:rsidP="00BE2541">
      <w:pPr>
        <w:pStyle w:val="CuerpoA"/>
        <w:spacing w:after="0" w:line="240" w:lineRule="auto"/>
        <w:jc w:val="both"/>
        <w:rPr>
          <w:rFonts w:ascii="Arial" w:eastAsia="Arial Unicode MS" w:hAnsi="Arial" w:cs="Arial"/>
          <w:color w:val="auto"/>
          <w:sz w:val="24"/>
          <w:szCs w:val="24"/>
        </w:rPr>
      </w:pPr>
    </w:p>
    <w:p w14:paraId="65DC4041" w14:textId="6D82EBC3" w:rsidR="00DD2860" w:rsidRPr="00C61EC4" w:rsidRDefault="00C97A12" w:rsidP="00BE2541">
      <w:pPr>
        <w:pStyle w:val="CuerpoA"/>
        <w:spacing w:after="0" w:line="240" w:lineRule="auto"/>
        <w:jc w:val="both"/>
        <w:rPr>
          <w:rFonts w:ascii="Arial" w:eastAsia="Arial Unicode MS" w:hAnsi="Arial" w:cs="Arial"/>
          <w:color w:val="auto"/>
          <w:sz w:val="24"/>
          <w:szCs w:val="24"/>
        </w:rPr>
      </w:pPr>
      <w:r w:rsidRPr="00C61EC4">
        <w:rPr>
          <w:rFonts w:ascii="Arial" w:eastAsia="Arial Unicode MS" w:hAnsi="Arial" w:cs="Arial"/>
          <w:color w:val="auto"/>
          <w:sz w:val="24"/>
          <w:szCs w:val="24"/>
        </w:rPr>
        <w:t xml:space="preserve">Gracias secretario y pues bueno, así fue este caminar con la integración del expediente hasta llegar al dictamen </w:t>
      </w:r>
      <w:r w:rsidR="005A0A07" w:rsidRPr="00C61EC4">
        <w:rPr>
          <w:rFonts w:ascii="Arial" w:eastAsia="Arial Unicode MS" w:hAnsi="Arial" w:cs="Arial"/>
          <w:color w:val="auto"/>
          <w:sz w:val="24"/>
          <w:szCs w:val="24"/>
        </w:rPr>
        <w:t>técnico</w:t>
      </w:r>
      <w:r w:rsidRPr="00C61EC4">
        <w:rPr>
          <w:rFonts w:ascii="Arial" w:eastAsia="Arial Unicode MS" w:hAnsi="Arial" w:cs="Arial"/>
          <w:color w:val="auto"/>
          <w:sz w:val="24"/>
          <w:szCs w:val="24"/>
        </w:rPr>
        <w:t xml:space="preserve"> </w:t>
      </w:r>
      <w:r w:rsidR="005A0A07" w:rsidRPr="00C61EC4">
        <w:rPr>
          <w:rFonts w:ascii="Arial" w:eastAsia="Arial Unicode MS" w:hAnsi="Arial" w:cs="Arial"/>
          <w:color w:val="auto"/>
          <w:sz w:val="24"/>
          <w:szCs w:val="24"/>
        </w:rPr>
        <w:t>de</w:t>
      </w:r>
      <w:r w:rsidRPr="00C61EC4">
        <w:rPr>
          <w:rFonts w:ascii="Arial" w:eastAsia="Arial Unicode MS" w:hAnsi="Arial" w:cs="Arial"/>
          <w:color w:val="auto"/>
          <w:sz w:val="24"/>
          <w:szCs w:val="24"/>
        </w:rPr>
        <w:t xml:space="preserve"> la Dirección de Cultura</w:t>
      </w:r>
      <w:r w:rsidR="002773C1" w:rsidRPr="00C61EC4">
        <w:rPr>
          <w:rFonts w:ascii="Arial" w:eastAsia="Arial Unicode MS" w:hAnsi="Arial" w:cs="Arial"/>
          <w:color w:val="auto"/>
          <w:sz w:val="24"/>
          <w:szCs w:val="24"/>
        </w:rPr>
        <w:t>,</w:t>
      </w:r>
      <w:r w:rsidRPr="00C61EC4">
        <w:rPr>
          <w:rFonts w:ascii="Arial" w:eastAsia="Arial Unicode MS" w:hAnsi="Arial" w:cs="Arial"/>
          <w:color w:val="auto"/>
          <w:sz w:val="24"/>
          <w:szCs w:val="24"/>
        </w:rPr>
        <w:t xml:space="preserve"> adelante secretario, continúe con el orden del día.</w:t>
      </w:r>
    </w:p>
    <w:p w14:paraId="6368B88A" w14:textId="77777777" w:rsidR="00E10DE6" w:rsidRPr="00C61EC4" w:rsidRDefault="00E10DE6" w:rsidP="00BE2541">
      <w:pPr>
        <w:pStyle w:val="CuerpoA"/>
        <w:spacing w:after="0" w:line="240" w:lineRule="auto"/>
        <w:jc w:val="both"/>
        <w:rPr>
          <w:rFonts w:ascii="Arial" w:eastAsia="Arial Unicode MS" w:hAnsi="Arial" w:cs="Arial"/>
          <w:b/>
          <w:bCs/>
          <w:color w:val="auto"/>
          <w:sz w:val="24"/>
          <w:szCs w:val="24"/>
          <w:u w:val="single"/>
        </w:rPr>
      </w:pPr>
    </w:p>
    <w:p w14:paraId="183DC551" w14:textId="77777777" w:rsidR="00E10DE6" w:rsidRPr="00C61EC4" w:rsidRDefault="00E10DE6" w:rsidP="00BE2541">
      <w:pPr>
        <w:pStyle w:val="CuerpoA"/>
        <w:spacing w:after="0" w:line="240" w:lineRule="auto"/>
        <w:jc w:val="both"/>
        <w:rPr>
          <w:rFonts w:ascii="Arial" w:eastAsia="Arial Unicode MS" w:hAnsi="Arial" w:cs="Arial"/>
          <w:b/>
          <w:bCs/>
          <w:color w:val="auto"/>
          <w:sz w:val="24"/>
          <w:szCs w:val="24"/>
          <w:u w:val="single"/>
        </w:rPr>
      </w:pPr>
    </w:p>
    <w:p w14:paraId="4425B558" w14:textId="737DE93B" w:rsidR="00E10DE6" w:rsidRPr="00C61EC4" w:rsidRDefault="004156FC" w:rsidP="00BE2541">
      <w:pPr>
        <w:pStyle w:val="CuerpoA"/>
        <w:spacing w:after="0" w:line="240" w:lineRule="auto"/>
        <w:jc w:val="both"/>
        <w:rPr>
          <w:rFonts w:ascii="Arial" w:eastAsia="Arial Unicode MS" w:hAnsi="Arial" w:cs="Arial"/>
          <w:b/>
          <w:bCs/>
          <w:color w:val="auto"/>
          <w:sz w:val="24"/>
          <w:szCs w:val="24"/>
          <w:u w:val="single"/>
        </w:rPr>
      </w:pPr>
      <w:r w:rsidRPr="00C61EC4">
        <w:rPr>
          <w:rFonts w:ascii="Arial" w:eastAsia="Arial Unicode MS" w:hAnsi="Arial" w:cs="Arial"/>
          <w:b/>
          <w:bCs/>
          <w:color w:val="auto"/>
          <w:sz w:val="24"/>
          <w:szCs w:val="24"/>
          <w:u w:val="single"/>
        </w:rPr>
        <w:t>EN USO DE LA VOZ EL SECRETARIO TECNICO MANIFIESTA:</w:t>
      </w:r>
    </w:p>
    <w:p w14:paraId="2F8AA140" w14:textId="77777777" w:rsidR="00BE2541" w:rsidRPr="00C61EC4" w:rsidRDefault="00BE2541" w:rsidP="002F7440">
      <w:pPr>
        <w:spacing w:after="0" w:line="240" w:lineRule="auto"/>
        <w:jc w:val="both"/>
        <w:rPr>
          <w:rFonts w:ascii="Arial" w:eastAsia="Arial Unicode MS" w:hAnsi="Arial" w:cs="Arial"/>
          <w:sz w:val="24"/>
          <w:szCs w:val="24"/>
          <w:lang w:val="es-ES"/>
        </w:rPr>
      </w:pPr>
    </w:p>
    <w:p w14:paraId="70851250" w14:textId="77777777" w:rsidR="00CF347A" w:rsidRPr="00C61EC4" w:rsidRDefault="00BE2541" w:rsidP="004156FC">
      <w:pPr>
        <w:pStyle w:val="CuerpoA"/>
        <w:spacing w:after="0" w:line="240" w:lineRule="auto"/>
        <w:jc w:val="both"/>
        <w:rPr>
          <w:rStyle w:val="Ninguno"/>
          <w:rFonts w:ascii="Arial" w:eastAsia="Arial Unicode MS" w:hAnsi="Arial" w:cs="Arial"/>
          <w:b/>
          <w:sz w:val="24"/>
          <w:szCs w:val="24"/>
          <w:lang w:val="es-ES_tradnl"/>
        </w:rPr>
      </w:pPr>
      <w:r w:rsidRPr="00C61EC4">
        <w:rPr>
          <w:rFonts w:ascii="Arial" w:eastAsia="Arial Unicode MS" w:hAnsi="Arial" w:cs="Arial"/>
          <w:sz w:val="24"/>
          <w:szCs w:val="24"/>
        </w:rPr>
        <w:t>C</w:t>
      </w:r>
      <w:r w:rsidR="001A14BF" w:rsidRPr="00C61EC4">
        <w:rPr>
          <w:rFonts w:ascii="Arial" w:eastAsia="Arial Unicode MS" w:hAnsi="Arial" w:cs="Arial"/>
          <w:sz w:val="24"/>
          <w:szCs w:val="24"/>
        </w:rPr>
        <w:t>omo</w:t>
      </w:r>
      <w:r w:rsidR="002F7440" w:rsidRPr="00C61EC4">
        <w:rPr>
          <w:rStyle w:val="Ninguno"/>
          <w:rFonts w:ascii="Arial" w:eastAsia="Arial Unicode MS" w:hAnsi="Arial" w:cs="Arial"/>
          <w:sz w:val="24"/>
          <w:szCs w:val="24"/>
          <w:lang w:val="es-ES_tradnl"/>
        </w:rPr>
        <w:t xml:space="preserve"> lo indica el</w:t>
      </w:r>
      <w:r w:rsidRPr="00C61EC4">
        <w:rPr>
          <w:rStyle w:val="Ninguno"/>
          <w:rFonts w:ascii="Arial" w:eastAsia="Arial Unicode MS" w:hAnsi="Arial" w:cs="Arial"/>
          <w:sz w:val="24"/>
          <w:szCs w:val="24"/>
          <w:lang w:val="es-ES_tradnl"/>
        </w:rPr>
        <w:t xml:space="preserve"> </w:t>
      </w:r>
      <w:r w:rsidR="00BA6E9C" w:rsidRPr="00C61EC4">
        <w:rPr>
          <w:rStyle w:val="Ninguno"/>
          <w:rFonts w:ascii="Arial" w:eastAsia="Arial Unicode MS" w:hAnsi="Arial" w:cs="Arial"/>
          <w:sz w:val="24"/>
          <w:szCs w:val="24"/>
          <w:lang w:val="es-ES_tradnl"/>
        </w:rPr>
        <w:t>quinto</w:t>
      </w:r>
      <w:r w:rsidR="002F7440" w:rsidRPr="00C61EC4">
        <w:rPr>
          <w:rStyle w:val="Ninguno"/>
          <w:rFonts w:ascii="Arial" w:eastAsia="Arial Unicode MS" w:hAnsi="Arial" w:cs="Arial"/>
          <w:b/>
          <w:sz w:val="24"/>
          <w:szCs w:val="24"/>
          <w:lang w:val="es-ES_tradnl"/>
        </w:rPr>
        <w:t xml:space="preserve"> punto del orden del día es: </w:t>
      </w:r>
    </w:p>
    <w:p w14:paraId="29E3570A" w14:textId="77777777" w:rsidR="00CF347A" w:rsidRPr="00C61EC4" w:rsidRDefault="00CF347A" w:rsidP="004F033D">
      <w:pPr>
        <w:pStyle w:val="CuerpoA"/>
        <w:spacing w:after="0" w:line="480" w:lineRule="auto"/>
        <w:jc w:val="both"/>
        <w:rPr>
          <w:rStyle w:val="Ninguno"/>
          <w:rFonts w:ascii="Arial" w:eastAsia="Arial Unicode MS" w:hAnsi="Arial" w:cs="Arial"/>
          <w:b/>
          <w:sz w:val="24"/>
          <w:szCs w:val="24"/>
          <w:lang w:val="es-ES_tradnl"/>
        </w:rPr>
      </w:pPr>
    </w:p>
    <w:p w14:paraId="5A64E4B8" w14:textId="3C1C6F37" w:rsidR="004156FC" w:rsidRPr="00C61EC4" w:rsidRDefault="004156FC" w:rsidP="004F033D">
      <w:pPr>
        <w:pStyle w:val="CuerpoA"/>
        <w:spacing w:after="0" w:line="480" w:lineRule="auto"/>
        <w:jc w:val="both"/>
        <w:rPr>
          <w:rFonts w:ascii="Arial" w:eastAsia="Arial Unicode MS" w:hAnsi="Arial" w:cs="Arial"/>
          <w:sz w:val="24"/>
          <w:szCs w:val="24"/>
        </w:rPr>
      </w:pPr>
      <w:r w:rsidRPr="00C61EC4">
        <w:rPr>
          <w:rFonts w:ascii="Arial" w:eastAsia="Arial Unicode MS" w:hAnsi="Arial" w:cs="Arial"/>
          <w:sz w:val="24"/>
          <w:szCs w:val="24"/>
        </w:rPr>
        <w:t>Lectura, análisis y puesta a consideración para dictaminar el turno a comisión 317 en lo que se refiere a declarar a la “Chirimía Tonalteca” como Patrimonio Cultural Inmaterial del Municipio de Tonalá, Jalisco.</w:t>
      </w:r>
    </w:p>
    <w:p w14:paraId="0D072ADD" w14:textId="6BA746AD" w:rsidR="004156FC" w:rsidRPr="00C61EC4" w:rsidRDefault="004156FC" w:rsidP="002F7440">
      <w:pPr>
        <w:spacing w:after="0" w:line="240" w:lineRule="auto"/>
        <w:jc w:val="both"/>
        <w:rPr>
          <w:rStyle w:val="Ninguno"/>
          <w:rFonts w:ascii="Arial" w:eastAsia="Arial Unicode MS" w:hAnsi="Arial" w:cs="Arial"/>
          <w:b/>
          <w:sz w:val="24"/>
          <w:szCs w:val="24"/>
          <w:lang w:val="es-ES"/>
        </w:rPr>
      </w:pPr>
    </w:p>
    <w:p w14:paraId="118EEE1B" w14:textId="5DFCD2F9" w:rsidR="00CF347A" w:rsidRPr="00C61EC4" w:rsidRDefault="00CF347A" w:rsidP="00CF347A">
      <w:pPr>
        <w:pStyle w:val="CuerpoA"/>
        <w:spacing w:after="0" w:line="240" w:lineRule="auto"/>
        <w:jc w:val="both"/>
        <w:rPr>
          <w:rFonts w:ascii="Arial" w:eastAsia="Arial Unicode MS" w:hAnsi="Arial" w:cs="Arial"/>
          <w:b/>
          <w:sz w:val="24"/>
          <w:szCs w:val="24"/>
          <w:u w:val="single"/>
        </w:rPr>
      </w:pPr>
      <w:r w:rsidRPr="00C61EC4">
        <w:rPr>
          <w:rFonts w:ascii="Arial" w:eastAsia="Arial Unicode MS" w:hAnsi="Arial" w:cs="Arial"/>
          <w:b/>
          <w:sz w:val="24"/>
          <w:szCs w:val="24"/>
          <w:u w:val="single"/>
        </w:rPr>
        <w:t>TURNO 317 EN USO DE LA VOZ EL PRESIDENTE MANIFIESTA:</w:t>
      </w:r>
    </w:p>
    <w:p w14:paraId="23ECA0B4" w14:textId="77777777" w:rsidR="004156FC" w:rsidRPr="00C61EC4" w:rsidRDefault="004156FC" w:rsidP="002F7440">
      <w:pPr>
        <w:spacing w:after="0" w:line="240" w:lineRule="auto"/>
        <w:jc w:val="both"/>
        <w:rPr>
          <w:rStyle w:val="Ninguno"/>
          <w:rFonts w:ascii="Arial" w:eastAsia="Arial Unicode MS" w:hAnsi="Arial" w:cs="Arial"/>
          <w:b/>
          <w:sz w:val="24"/>
          <w:szCs w:val="24"/>
          <w:lang w:val="es-ES"/>
        </w:rPr>
      </w:pPr>
    </w:p>
    <w:p w14:paraId="00BF2895" w14:textId="114E08CB" w:rsidR="00DC6E8B" w:rsidRPr="00C61EC4" w:rsidRDefault="00DC6E8B" w:rsidP="004F033D">
      <w:pPr>
        <w:spacing w:after="0" w:line="480" w:lineRule="auto"/>
        <w:jc w:val="both"/>
        <w:rPr>
          <w:rFonts w:ascii="Arial" w:eastAsia="Arial Unicode MS" w:hAnsi="Arial" w:cs="Arial"/>
          <w:sz w:val="24"/>
          <w:szCs w:val="24"/>
          <w:lang w:val="es-ES"/>
        </w:rPr>
      </w:pPr>
      <w:r w:rsidRPr="00C61EC4">
        <w:rPr>
          <w:rFonts w:ascii="Arial" w:eastAsia="Arial Unicode MS" w:hAnsi="Arial" w:cs="Arial"/>
          <w:sz w:val="24"/>
          <w:szCs w:val="24"/>
          <w:lang w:val="es-ES"/>
        </w:rPr>
        <w:t>En cumplimiento a lo establecido en el quinto punto del día solicito al secretario técnico de lectura al proyecto de dictamen relativo al turno 317 para antes se somete a consideración la dispensa de la lectura total del dictamen, para dar lectura a la parte medular del mismo.</w:t>
      </w:r>
    </w:p>
    <w:p w14:paraId="232BB0C5" w14:textId="77777777" w:rsidR="004156FC" w:rsidRPr="00C61EC4" w:rsidRDefault="004156FC" w:rsidP="004F033D">
      <w:pPr>
        <w:spacing w:after="0" w:line="480" w:lineRule="auto"/>
        <w:jc w:val="both"/>
        <w:rPr>
          <w:rStyle w:val="Ninguno"/>
          <w:rFonts w:ascii="Arial" w:eastAsia="Arial Unicode MS" w:hAnsi="Arial" w:cs="Arial"/>
          <w:b/>
          <w:sz w:val="24"/>
          <w:szCs w:val="24"/>
          <w:lang w:val="es-ES"/>
        </w:rPr>
      </w:pPr>
    </w:p>
    <w:p w14:paraId="59FED29B" w14:textId="5E096200" w:rsidR="00A2710B" w:rsidRPr="00C61EC4" w:rsidRDefault="00A2710B" w:rsidP="004F033D">
      <w:pPr>
        <w:spacing w:after="0" w:line="480" w:lineRule="auto"/>
        <w:jc w:val="both"/>
        <w:rPr>
          <w:rFonts w:ascii="Arial" w:eastAsia="Arial Unicode MS" w:hAnsi="Arial" w:cs="Arial"/>
          <w:sz w:val="24"/>
          <w:szCs w:val="24"/>
          <w:lang w:val="es-ES"/>
        </w:rPr>
      </w:pPr>
      <w:r w:rsidRPr="00C61EC4">
        <w:rPr>
          <w:rFonts w:ascii="Arial" w:eastAsia="Arial Unicode MS" w:hAnsi="Arial" w:cs="Arial"/>
          <w:sz w:val="24"/>
          <w:szCs w:val="24"/>
          <w:lang w:val="es-ES"/>
        </w:rPr>
        <w:t>Se consulta a las y los integrantes de la Comisión si es de aprobarse la dispensa de la lectura integra del dictamen relativo del turno a comisión número 317.</w:t>
      </w:r>
    </w:p>
    <w:p w14:paraId="4B88CBCA" w14:textId="77777777" w:rsidR="00A2710B" w:rsidRPr="00C61EC4" w:rsidRDefault="00A2710B" w:rsidP="002F7440">
      <w:pPr>
        <w:spacing w:after="0" w:line="240" w:lineRule="auto"/>
        <w:jc w:val="both"/>
        <w:rPr>
          <w:rStyle w:val="Ninguno"/>
          <w:rFonts w:ascii="Arial" w:eastAsia="Arial Unicode MS" w:hAnsi="Arial" w:cs="Arial"/>
          <w:b/>
          <w:sz w:val="24"/>
          <w:szCs w:val="24"/>
          <w:lang w:val="es-ES"/>
        </w:rPr>
      </w:pPr>
    </w:p>
    <w:p w14:paraId="15B606C1" w14:textId="77777777" w:rsidR="006E0AC7" w:rsidRPr="00C61EC4" w:rsidRDefault="006E0AC7" w:rsidP="006E0AC7">
      <w:pPr>
        <w:pStyle w:val="CuerpoA"/>
        <w:spacing w:after="0" w:line="240" w:lineRule="auto"/>
        <w:jc w:val="both"/>
        <w:rPr>
          <w:rFonts w:ascii="Arial" w:eastAsia="Arial Unicode MS" w:hAnsi="Arial" w:cs="Arial"/>
          <w:b/>
          <w:sz w:val="24"/>
          <w:szCs w:val="24"/>
          <w:u w:val="single"/>
        </w:rPr>
      </w:pPr>
      <w:r w:rsidRPr="00C61EC4">
        <w:rPr>
          <w:rFonts w:ascii="Arial" w:eastAsia="Arial Unicode MS" w:hAnsi="Arial" w:cs="Arial"/>
          <w:b/>
          <w:sz w:val="24"/>
          <w:szCs w:val="24"/>
          <w:u w:val="single"/>
        </w:rPr>
        <w:t>EN USO DE LA VOZ EL SECRETARIO TÉCNICO MANIFIESTA:</w:t>
      </w:r>
    </w:p>
    <w:p w14:paraId="032DEA37" w14:textId="77777777" w:rsidR="006E0AC7" w:rsidRPr="00C61EC4" w:rsidRDefault="006E0AC7" w:rsidP="006E0AC7">
      <w:pPr>
        <w:spacing w:after="0" w:line="240" w:lineRule="auto"/>
        <w:jc w:val="both"/>
        <w:rPr>
          <w:rFonts w:ascii="Arial" w:eastAsia="Arial Unicode MS" w:hAnsi="Arial" w:cs="Arial"/>
          <w:sz w:val="24"/>
          <w:szCs w:val="24"/>
          <w:lang w:val="es-ES"/>
        </w:rPr>
      </w:pPr>
    </w:p>
    <w:p w14:paraId="137EFA21" w14:textId="4B3186B2" w:rsidR="006E0AC7" w:rsidRPr="00C61EC4" w:rsidRDefault="00920A16" w:rsidP="006E0AC7">
      <w:pPr>
        <w:spacing w:after="0" w:line="240" w:lineRule="auto"/>
        <w:jc w:val="both"/>
        <w:rPr>
          <w:rFonts w:ascii="Arial" w:eastAsia="Arial Unicode MS" w:hAnsi="Arial" w:cs="Arial"/>
          <w:sz w:val="24"/>
          <w:szCs w:val="24"/>
          <w:lang w:val="es-ES"/>
        </w:rPr>
      </w:pPr>
      <w:r w:rsidRPr="00C61EC4">
        <w:rPr>
          <w:rFonts w:ascii="Arial" w:eastAsia="Arial Unicode MS" w:hAnsi="Arial" w:cs="Arial"/>
          <w:sz w:val="24"/>
          <w:szCs w:val="24"/>
          <w:lang w:val="es-ES"/>
        </w:rPr>
        <w:t>aprobada</w:t>
      </w:r>
      <w:r w:rsidR="006E0AC7" w:rsidRPr="00C61EC4">
        <w:rPr>
          <w:rFonts w:ascii="Arial" w:eastAsia="Arial Unicode MS" w:hAnsi="Arial" w:cs="Arial"/>
          <w:sz w:val="24"/>
          <w:szCs w:val="24"/>
          <w:lang w:val="es-ES"/>
        </w:rPr>
        <w:t xml:space="preserve"> la dispensa </w:t>
      </w:r>
      <w:r w:rsidRPr="00C61EC4">
        <w:rPr>
          <w:rFonts w:ascii="Arial" w:eastAsia="Arial Unicode MS" w:hAnsi="Arial" w:cs="Arial"/>
          <w:sz w:val="24"/>
          <w:szCs w:val="24"/>
          <w:lang w:val="es-ES"/>
        </w:rPr>
        <w:t>con cuatro votos a favor.</w:t>
      </w:r>
    </w:p>
    <w:p w14:paraId="124E1321" w14:textId="77777777" w:rsidR="006E0AC7" w:rsidRPr="00C61EC4" w:rsidRDefault="006E0AC7" w:rsidP="006E0AC7">
      <w:pPr>
        <w:spacing w:after="0" w:line="240" w:lineRule="auto"/>
        <w:jc w:val="both"/>
        <w:rPr>
          <w:rFonts w:ascii="Arial" w:eastAsia="Arial Unicode MS" w:hAnsi="Arial" w:cs="Arial"/>
          <w:sz w:val="24"/>
          <w:szCs w:val="24"/>
          <w:lang w:val="es-ES"/>
        </w:rPr>
      </w:pPr>
    </w:p>
    <w:p w14:paraId="094E75AC" w14:textId="3F28A51A" w:rsidR="006E0AC7" w:rsidRPr="00C61EC4" w:rsidRDefault="006E0AC7" w:rsidP="004F033D">
      <w:pPr>
        <w:spacing w:after="0" w:line="480" w:lineRule="auto"/>
        <w:jc w:val="both"/>
        <w:rPr>
          <w:rFonts w:ascii="Arial" w:eastAsia="Arial Unicode MS" w:hAnsi="Arial" w:cs="Arial"/>
          <w:sz w:val="24"/>
          <w:szCs w:val="24"/>
          <w:lang w:val="es-ES"/>
        </w:rPr>
      </w:pPr>
      <w:r w:rsidRPr="00C61EC4">
        <w:rPr>
          <w:rFonts w:ascii="Arial" w:eastAsia="Arial Unicode MS" w:hAnsi="Arial" w:cs="Arial"/>
          <w:sz w:val="24"/>
          <w:szCs w:val="24"/>
          <w:lang w:val="es-ES"/>
        </w:rPr>
        <w:t>Por lo que procedo a dar lectura a la parte medular del proyecto de dictamen relativo del turno a comisión número 317</w:t>
      </w:r>
    </w:p>
    <w:p w14:paraId="2204FC03" w14:textId="77777777" w:rsidR="006E0AC7" w:rsidRPr="00C61EC4" w:rsidRDefault="006E0AC7" w:rsidP="006E0AC7">
      <w:pPr>
        <w:spacing w:after="0" w:line="240" w:lineRule="auto"/>
        <w:jc w:val="center"/>
        <w:rPr>
          <w:rFonts w:ascii="Arial" w:eastAsia="Arial Unicode MS" w:hAnsi="Arial" w:cs="Arial"/>
          <w:sz w:val="24"/>
          <w:szCs w:val="24"/>
        </w:rPr>
      </w:pPr>
    </w:p>
    <w:p w14:paraId="62A6A58B" w14:textId="77777777" w:rsidR="0073003A" w:rsidRPr="00C61EC4" w:rsidRDefault="0073003A" w:rsidP="0073003A">
      <w:pPr>
        <w:spacing w:after="0" w:line="240" w:lineRule="auto"/>
        <w:jc w:val="both"/>
        <w:rPr>
          <w:rStyle w:val="Ninguno"/>
          <w:rFonts w:ascii="Arial" w:eastAsia="Arial Unicode MS" w:hAnsi="Arial" w:cs="Arial"/>
          <w:bCs/>
          <w:sz w:val="24"/>
          <w:szCs w:val="24"/>
        </w:rPr>
      </w:pPr>
      <w:r w:rsidRPr="00C61EC4">
        <w:rPr>
          <w:rStyle w:val="Ninguno"/>
          <w:rFonts w:ascii="Arial" w:eastAsia="Arial Unicode MS" w:hAnsi="Arial" w:cs="Arial"/>
          <w:bCs/>
          <w:sz w:val="24"/>
          <w:szCs w:val="24"/>
        </w:rPr>
        <w:t>EXPOSICIÓN DE MOTIVOS:</w:t>
      </w:r>
    </w:p>
    <w:p w14:paraId="2E29C2ED" w14:textId="77777777" w:rsidR="0073003A" w:rsidRPr="00C61EC4" w:rsidRDefault="0073003A" w:rsidP="0073003A">
      <w:pPr>
        <w:spacing w:after="0" w:line="240" w:lineRule="auto"/>
        <w:jc w:val="both"/>
        <w:rPr>
          <w:rStyle w:val="Ninguno"/>
          <w:rFonts w:ascii="Arial" w:eastAsia="Arial Unicode MS" w:hAnsi="Arial" w:cs="Arial"/>
          <w:bCs/>
          <w:sz w:val="24"/>
          <w:szCs w:val="24"/>
        </w:rPr>
      </w:pPr>
    </w:p>
    <w:p w14:paraId="1327DA7D" w14:textId="77777777" w:rsidR="0073003A" w:rsidRPr="00C61EC4" w:rsidRDefault="0073003A" w:rsidP="0073003A">
      <w:pPr>
        <w:spacing w:after="0" w:line="240" w:lineRule="auto"/>
        <w:jc w:val="both"/>
        <w:rPr>
          <w:rStyle w:val="Ninguno"/>
          <w:rFonts w:ascii="Arial" w:eastAsia="Arial Unicode MS" w:hAnsi="Arial" w:cs="Arial"/>
          <w:bCs/>
          <w:sz w:val="24"/>
          <w:szCs w:val="24"/>
        </w:rPr>
      </w:pPr>
      <w:r w:rsidRPr="00C61EC4">
        <w:rPr>
          <w:rStyle w:val="Ninguno"/>
          <w:rFonts w:ascii="Arial" w:eastAsia="Arial Unicode MS" w:hAnsi="Arial" w:cs="Arial"/>
          <w:bCs/>
          <w:sz w:val="24"/>
          <w:szCs w:val="24"/>
        </w:rPr>
        <w:t>1.- Los suscritos integrantes de la Comisión Edilicia de Cultura, Educación e Innovación Tecnológica del H. Ayuntamiento de Tonalá, Jalisco, en ejercicio de nuestras atribuciones, y una vez que ha sido debidamente integrado el expediente técnico correspondiente, así como emitido dictamen técnico en sentido favorable por parte de la Dirección de Cultura, sometemos a la consideración de este Honorable Ayuntamiento la presente propuesta de declaratoria de la manifestación cultural denominada “Chirimía de Tonalá” como Patrimonio Cultural Inmaterial del Municipio de Tonalá, Jalisco.</w:t>
      </w:r>
    </w:p>
    <w:p w14:paraId="7AF59F76" w14:textId="77777777" w:rsidR="0073003A" w:rsidRPr="00C61EC4" w:rsidRDefault="0073003A" w:rsidP="0073003A">
      <w:pPr>
        <w:spacing w:after="0" w:line="240" w:lineRule="auto"/>
        <w:jc w:val="both"/>
        <w:rPr>
          <w:rStyle w:val="Ninguno"/>
          <w:rFonts w:ascii="Arial" w:eastAsia="Arial Unicode MS" w:hAnsi="Arial" w:cs="Arial"/>
          <w:bCs/>
          <w:sz w:val="24"/>
          <w:szCs w:val="24"/>
        </w:rPr>
      </w:pPr>
    </w:p>
    <w:p w14:paraId="3BF35898" w14:textId="77777777" w:rsidR="0073003A" w:rsidRPr="00C61EC4" w:rsidRDefault="0073003A" w:rsidP="0073003A">
      <w:pPr>
        <w:spacing w:after="0" w:line="240" w:lineRule="auto"/>
        <w:jc w:val="both"/>
        <w:rPr>
          <w:rStyle w:val="Ninguno"/>
          <w:rFonts w:ascii="Arial" w:eastAsia="Arial Unicode MS" w:hAnsi="Arial" w:cs="Arial"/>
          <w:bCs/>
          <w:sz w:val="24"/>
          <w:szCs w:val="24"/>
        </w:rPr>
      </w:pPr>
      <w:r w:rsidRPr="00C61EC4">
        <w:rPr>
          <w:rStyle w:val="Ninguno"/>
          <w:rFonts w:ascii="Arial" w:eastAsia="Arial Unicode MS" w:hAnsi="Arial" w:cs="Arial"/>
          <w:bCs/>
          <w:sz w:val="24"/>
          <w:szCs w:val="24"/>
        </w:rPr>
        <w:t>La manifestación cultural denominada “Chirimía de Tonalá” constituye una de las expresiones más representativas del patrimonio cultural inmaterial del municipio, al formar parte esencial de la vida comunitaria, las festividades religiosas y las prácticas tradicionales que dan identidad al pueblo tonalteca.</w:t>
      </w:r>
    </w:p>
    <w:p w14:paraId="019A9A43" w14:textId="77777777" w:rsidR="0073003A" w:rsidRPr="00C61EC4" w:rsidRDefault="0073003A" w:rsidP="0073003A">
      <w:pPr>
        <w:spacing w:after="0" w:line="240" w:lineRule="auto"/>
        <w:jc w:val="both"/>
        <w:rPr>
          <w:rStyle w:val="Ninguno"/>
          <w:rFonts w:ascii="Arial" w:eastAsia="Arial Unicode MS" w:hAnsi="Arial" w:cs="Arial"/>
          <w:bCs/>
          <w:sz w:val="24"/>
          <w:szCs w:val="24"/>
        </w:rPr>
      </w:pPr>
    </w:p>
    <w:p w14:paraId="231CA40E" w14:textId="77777777" w:rsidR="0073003A" w:rsidRPr="00C61EC4" w:rsidRDefault="0073003A" w:rsidP="0073003A">
      <w:pPr>
        <w:spacing w:after="0" w:line="240" w:lineRule="auto"/>
        <w:jc w:val="both"/>
        <w:rPr>
          <w:rStyle w:val="Ninguno"/>
          <w:rFonts w:ascii="Arial" w:eastAsia="Arial Unicode MS" w:hAnsi="Arial" w:cs="Arial"/>
          <w:bCs/>
          <w:sz w:val="24"/>
          <w:szCs w:val="24"/>
        </w:rPr>
      </w:pPr>
      <w:r w:rsidRPr="00C61EC4">
        <w:rPr>
          <w:rStyle w:val="Ninguno"/>
          <w:rFonts w:ascii="Arial" w:eastAsia="Arial Unicode MS" w:hAnsi="Arial" w:cs="Arial"/>
          <w:bCs/>
          <w:sz w:val="24"/>
          <w:szCs w:val="24"/>
        </w:rPr>
        <w:t>Desde tiempos históricos, la chirimía ha acompañado celebraciones patronales, particularmente las dedicadas a Santiago Apóstol, así como expresiones rituales como la danza de los Tastoanes, consolidándose como un elemento sonoro que articula la memoria colectiva, la espiritualidad popular y la cohesión social.</w:t>
      </w:r>
    </w:p>
    <w:p w14:paraId="1CCE6AE8" w14:textId="77777777" w:rsidR="0073003A" w:rsidRPr="00C61EC4" w:rsidRDefault="0073003A" w:rsidP="0073003A">
      <w:pPr>
        <w:spacing w:after="0" w:line="240" w:lineRule="auto"/>
        <w:jc w:val="both"/>
        <w:rPr>
          <w:rStyle w:val="Ninguno"/>
          <w:rFonts w:ascii="Arial" w:eastAsia="Arial Unicode MS" w:hAnsi="Arial" w:cs="Arial"/>
          <w:bCs/>
          <w:sz w:val="24"/>
          <w:szCs w:val="24"/>
        </w:rPr>
      </w:pPr>
    </w:p>
    <w:p w14:paraId="35E7FFA4" w14:textId="77777777" w:rsidR="0073003A" w:rsidRPr="00C61EC4" w:rsidRDefault="0073003A" w:rsidP="0073003A">
      <w:pPr>
        <w:spacing w:after="0" w:line="240" w:lineRule="auto"/>
        <w:jc w:val="both"/>
        <w:rPr>
          <w:rStyle w:val="Ninguno"/>
          <w:rFonts w:ascii="Arial" w:eastAsia="Arial Unicode MS" w:hAnsi="Arial" w:cs="Arial"/>
          <w:bCs/>
          <w:sz w:val="24"/>
          <w:szCs w:val="24"/>
        </w:rPr>
      </w:pPr>
      <w:r w:rsidRPr="00C61EC4">
        <w:rPr>
          <w:rStyle w:val="Ninguno"/>
          <w:rFonts w:ascii="Arial" w:eastAsia="Arial Unicode MS" w:hAnsi="Arial" w:cs="Arial"/>
          <w:bCs/>
          <w:sz w:val="24"/>
          <w:szCs w:val="24"/>
        </w:rPr>
        <w:t>Su práctica, transmitida de generación en generación mediante procesos de enseñanza oral, refleja la continuidad de conocimientos, técnicas y significados que han permitido su permanencia hasta la actualidad. A finales del siglo XX, esta tradición enfrentó un periodo crítico derivado de la disminución en el número de portadores; sin embargo, a partir de la última década se ha observado un proceso de revitalización impulsado por nuevos chirimiteros, principalmente jóvenes, quienes han retomado su enseñanza y difusión dentro de la comunidad tonalteca.</w:t>
      </w:r>
    </w:p>
    <w:p w14:paraId="2046FF00" w14:textId="77777777" w:rsidR="0073003A" w:rsidRPr="00C61EC4" w:rsidRDefault="0073003A" w:rsidP="0073003A">
      <w:pPr>
        <w:spacing w:after="0" w:line="240" w:lineRule="auto"/>
        <w:jc w:val="both"/>
        <w:rPr>
          <w:rStyle w:val="Ninguno"/>
          <w:rFonts w:ascii="Arial" w:eastAsia="Arial Unicode MS" w:hAnsi="Arial" w:cs="Arial"/>
          <w:bCs/>
          <w:sz w:val="24"/>
          <w:szCs w:val="24"/>
        </w:rPr>
      </w:pPr>
    </w:p>
    <w:p w14:paraId="5EB158A6" w14:textId="77777777" w:rsidR="0073003A" w:rsidRPr="00C61EC4" w:rsidRDefault="0073003A" w:rsidP="0073003A">
      <w:pPr>
        <w:spacing w:after="0" w:line="240" w:lineRule="auto"/>
        <w:jc w:val="both"/>
        <w:rPr>
          <w:rStyle w:val="Ninguno"/>
          <w:rFonts w:ascii="Arial" w:eastAsia="Arial Unicode MS" w:hAnsi="Arial" w:cs="Arial"/>
          <w:bCs/>
          <w:sz w:val="24"/>
          <w:szCs w:val="24"/>
        </w:rPr>
      </w:pPr>
      <w:r w:rsidRPr="00C61EC4">
        <w:rPr>
          <w:rStyle w:val="Ninguno"/>
          <w:rFonts w:ascii="Arial" w:eastAsia="Arial Unicode MS" w:hAnsi="Arial" w:cs="Arial"/>
          <w:bCs/>
          <w:sz w:val="24"/>
          <w:szCs w:val="24"/>
        </w:rPr>
        <w:t>La chirimía no solo representa una manifestación musical, sino un símbolo identitario, cuya presencia fortalece el sentido de pertenencia y contribuye a la preservación de las tradiciones vivas del municipio. En este sentido, su reconocimiento formal como Patrimonio Cultural Inmaterial permitirá establecer acciones institucionales orientadas a su salvaguardia, documentación y transmisión intergeneracional.</w:t>
      </w:r>
    </w:p>
    <w:p w14:paraId="54A2B43E" w14:textId="77777777" w:rsidR="0073003A" w:rsidRPr="00C61EC4" w:rsidRDefault="0073003A" w:rsidP="0073003A">
      <w:pPr>
        <w:spacing w:after="0" w:line="240" w:lineRule="auto"/>
        <w:jc w:val="both"/>
        <w:rPr>
          <w:rStyle w:val="Ninguno"/>
          <w:rFonts w:ascii="Arial" w:eastAsia="Arial Unicode MS" w:hAnsi="Arial" w:cs="Arial"/>
          <w:bCs/>
          <w:sz w:val="24"/>
          <w:szCs w:val="24"/>
        </w:rPr>
      </w:pPr>
    </w:p>
    <w:p w14:paraId="00E9837F" w14:textId="77777777" w:rsidR="0073003A" w:rsidRPr="00C61EC4" w:rsidRDefault="0073003A" w:rsidP="0073003A">
      <w:pPr>
        <w:spacing w:after="0" w:line="240" w:lineRule="auto"/>
        <w:jc w:val="both"/>
        <w:rPr>
          <w:rStyle w:val="Ninguno"/>
          <w:rFonts w:ascii="Arial" w:eastAsia="Arial Unicode MS" w:hAnsi="Arial" w:cs="Arial"/>
          <w:bCs/>
          <w:sz w:val="24"/>
          <w:szCs w:val="24"/>
        </w:rPr>
      </w:pPr>
      <w:r w:rsidRPr="00C61EC4">
        <w:rPr>
          <w:rStyle w:val="Ninguno"/>
          <w:rFonts w:ascii="Arial" w:eastAsia="Arial Unicode MS" w:hAnsi="Arial" w:cs="Arial"/>
          <w:bCs/>
          <w:sz w:val="24"/>
          <w:szCs w:val="24"/>
        </w:rPr>
        <w:t>De conformidad con lo dispuesto en el artículo 4 de la Ley de Patrimonio Cultural del Estado de Jalisco y sus Municipios, se consideran patrimonio cultural inmaterial las expresiones, usos, representaciones y tradiciones que las comunidades reconocen como parte de su identidad cultural. Asimismo, los artículos 12 al 20 del mismo ordenamiento, y 17 al 27 de su Reglamento, establecen el procedimiento para la integración del expediente técnico, consulta comunitaria y emisión de la declaratoria correspondiente.</w:t>
      </w:r>
    </w:p>
    <w:p w14:paraId="196651DE" w14:textId="77777777" w:rsidR="0073003A" w:rsidRPr="00C61EC4" w:rsidRDefault="0073003A" w:rsidP="0073003A">
      <w:pPr>
        <w:spacing w:after="0" w:line="240" w:lineRule="auto"/>
        <w:jc w:val="both"/>
        <w:rPr>
          <w:rStyle w:val="Ninguno"/>
          <w:rFonts w:ascii="Arial" w:eastAsia="Arial Unicode MS" w:hAnsi="Arial" w:cs="Arial"/>
          <w:bCs/>
          <w:sz w:val="24"/>
          <w:szCs w:val="24"/>
        </w:rPr>
      </w:pPr>
    </w:p>
    <w:p w14:paraId="055F6401" w14:textId="77777777" w:rsidR="0073003A" w:rsidRPr="00C61EC4" w:rsidRDefault="0073003A" w:rsidP="0073003A">
      <w:pPr>
        <w:spacing w:after="0" w:line="240" w:lineRule="auto"/>
        <w:jc w:val="both"/>
        <w:rPr>
          <w:rStyle w:val="Ninguno"/>
          <w:rFonts w:ascii="Arial" w:eastAsia="Arial Unicode MS" w:hAnsi="Arial" w:cs="Arial"/>
          <w:bCs/>
          <w:sz w:val="24"/>
          <w:szCs w:val="24"/>
        </w:rPr>
      </w:pPr>
      <w:r w:rsidRPr="00C61EC4">
        <w:rPr>
          <w:rStyle w:val="Ninguno"/>
          <w:rFonts w:ascii="Arial" w:eastAsia="Arial Unicode MS" w:hAnsi="Arial" w:cs="Arial"/>
          <w:bCs/>
          <w:sz w:val="24"/>
          <w:szCs w:val="24"/>
        </w:rPr>
        <w:t>En cumplimiento del Acuerdo de Ayuntamiento No. 317, se llevó a cabo la integración del expediente técnico mediante la recopilación de testimonios de portadores, evidencia documental, material fotográfico y audiovisual, así como la realización de reuniones comunitarias.</w:t>
      </w:r>
    </w:p>
    <w:p w14:paraId="378C3BBD" w14:textId="77777777" w:rsidR="0073003A" w:rsidRPr="00C61EC4" w:rsidRDefault="0073003A" w:rsidP="0073003A">
      <w:pPr>
        <w:spacing w:after="0" w:line="240" w:lineRule="auto"/>
        <w:jc w:val="both"/>
        <w:rPr>
          <w:rStyle w:val="Ninguno"/>
          <w:rFonts w:ascii="Arial" w:eastAsia="Arial Unicode MS" w:hAnsi="Arial" w:cs="Arial"/>
          <w:bCs/>
          <w:sz w:val="24"/>
          <w:szCs w:val="24"/>
        </w:rPr>
      </w:pPr>
    </w:p>
    <w:p w14:paraId="19DC9ACA" w14:textId="77777777" w:rsidR="0073003A" w:rsidRPr="00C61EC4" w:rsidRDefault="0073003A" w:rsidP="0073003A">
      <w:pPr>
        <w:spacing w:after="0" w:line="240" w:lineRule="auto"/>
        <w:jc w:val="both"/>
        <w:rPr>
          <w:rStyle w:val="Ninguno"/>
          <w:rFonts w:ascii="Arial" w:eastAsia="Arial Unicode MS" w:hAnsi="Arial" w:cs="Arial"/>
          <w:bCs/>
          <w:sz w:val="24"/>
          <w:szCs w:val="24"/>
        </w:rPr>
      </w:pPr>
      <w:r w:rsidRPr="00C61EC4">
        <w:rPr>
          <w:rStyle w:val="Ninguno"/>
          <w:rFonts w:ascii="Arial" w:eastAsia="Arial Unicode MS" w:hAnsi="Arial" w:cs="Arial"/>
          <w:bCs/>
          <w:sz w:val="24"/>
          <w:szCs w:val="24"/>
        </w:rPr>
        <w:t>Derivado de lo anterior, la Dirección de Cultura del H. Ayuntamiento de Tonalá, Jalisco remitió a esta Comisión Edilicia el Dictamen Técnico en sentido positivo, mediante el cual se acredita que la manifestación cultural denominada “Chirimía de Tonalá” cumple con los criterios establecidos en la normatividad aplicable para su reconocimiento como Patrimonio Cultural Inmaterial Municipal.</w:t>
      </w:r>
    </w:p>
    <w:p w14:paraId="3F2B005D" w14:textId="77777777" w:rsidR="0073003A" w:rsidRPr="00C61EC4" w:rsidRDefault="0073003A" w:rsidP="0073003A">
      <w:pPr>
        <w:spacing w:after="0" w:line="240" w:lineRule="auto"/>
        <w:jc w:val="both"/>
        <w:rPr>
          <w:rStyle w:val="Ninguno"/>
          <w:rFonts w:ascii="Arial" w:eastAsia="Arial Unicode MS" w:hAnsi="Arial" w:cs="Arial"/>
          <w:bCs/>
          <w:sz w:val="24"/>
          <w:szCs w:val="24"/>
        </w:rPr>
      </w:pPr>
    </w:p>
    <w:p w14:paraId="6FB9C679" w14:textId="77777777" w:rsidR="0073003A" w:rsidRPr="00C61EC4" w:rsidRDefault="0073003A" w:rsidP="0073003A">
      <w:pPr>
        <w:spacing w:after="0" w:line="240" w:lineRule="auto"/>
        <w:jc w:val="both"/>
        <w:rPr>
          <w:rStyle w:val="Ninguno"/>
          <w:rFonts w:ascii="Arial" w:eastAsia="Arial Unicode MS" w:hAnsi="Arial" w:cs="Arial"/>
          <w:bCs/>
          <w:sz w:val="24"/>
          <w:szCs w:val="24"/>
        </w:rPr>
      </w:pPr>
      <w:r w:rsidRPr="00C61EC4">
        <w:rPr>
          <w:rStyle w:val="Ninguno"/>
          <w:rFonts w:ascii="Arial" w:eastAsia="Arial Unicode MS" w:hAnsi="Arial" w:cs="Arial"/>
          <w:bCs/>
          <w:sz w:val="24"/>
          <w:szCs w:val="24"/>
        </w:rPr>
        <w:t>Dicho dictamen técnico valida el valor histórico, social, simbólico y de continuidad de la manifestación, así como la participación activa de la comunidad portadora en su preservación, constituyendo un elemento fundamental para la procedencia de la declaratoria.</w:t>
      </w:r>
    </w:p>
    <w:p w14:paraId="4500163B" w14:textId="77777777" w:rsidR="0073003A" w:rsidRPr="00C61EC4" w:rsidRDefault="0073003A" w:rsidP="0073003A">
      <w:pPr>
        <w:spacing w:after="0" w:line="240" w:lineRule="auto"/>
        <w:jc w:val="both"/>
        <w:rPr>
          <w:rStyle w:val="Ninguno"/>
          <w:rFonts w:ascii="Arial" w:eastAsia="Arial Unicode MS" w:hAnsi="Arial" w:cs="Arial"/>
          <w:bCs/>
          <w:sz w:val="24"/>
          <w:szCs w:val="24"/>
        </w:rPr>
      </w:pPr>
    </w:p>
    <w:p w14:paraId="2F619C18" w14:textId="77777777" w:rsidR="0073003A" w:rsidRPr="00C61EC4" w:rsidRDefault="0073003A" w:rsidP="0073003A">
      <w:pPr>
        <w:spacing w:after="0" w:line="240" w:lineRule="auto"/>
        <w:jc w:val="both"/>
        <w:rPr>
          <w:rStyle w:val="Ninguno"/>
          <w:rFonts w:ascii="Arial" w:eastAsia="Arial Unicode MS" w:hAnsi="Arial" w:cs="Arial"/>
          <w:bCs/>
          <w:sz w:val="24"/>
          <w:szCs w:val="24"/>
        </w:rPr>
      </w:pPr>
      <w:r w:rsidRPr="00C61EC4">
        <w:rPr>
          <w:rStyle w:val="Ninguno"/>
          <w:rFonts w:ascii="Arial" w:eastAsia="Arial Unicode MS" w:hAnsi="Arial" w:cs="Arial"/>
          <w:bCs/>
          <w:sz w:val="24"/>
          <w:szCs w:val="24"/>
        </w:rPr>
        <w:t>Por lo anterior, esta Comisión Edilicia estima procedente someter a consideración del Pleno la declaratoria de la ‘Chirimía de Tonalá’ como Patrimonio Cultural Inmaterial del Municipio de Tonalá, Jalisco, a fin de garantizar su preservación y fortalecimiento como expresión del patrimonio cultural tonalteca.</w:t>
      </w:r>
    </w:p>
    <w:p w14:paraId="4EAE0335" w14:textId="77777777" w:rsidR="0073003A" w:rsidRPr="00C61EC4" w:rsidRDefault="0073003A" w:rsidP="0073003A">
      <w:pPr>
        <w:spacing w:after="0" w:line="240" w:lineRule="auto"/>
        <w:jc w:val="both"/>
        <w:rPr>
          <w:rStyle w:val="Ninguno"/>
          <w:rFonts w:ascii="Arial" w:eastAsia="Arial Unicode MS" w:hAnsi="Arial" w:cs="Arial"/>
          <w:bCs/>
          <w:sz w:val="24"/>
          <w:szCs w:val="24"/>
        </w:rPr>
      </w:pPr>
    </w:p>
    <w:p w14:paraId="04BDF4D4" w14:textId="77777777" w:rsidR="0073003A" w:rsidRPr="00C61EC4" w:rsidRDefault="0073003A" w:rsidP="0073003A">
      <w:pPr>
        <w:spacing w:after="0" w:line="240" w:lineRule="auto"/>
        <w:jc w:val="both"/>
        <w:rPr>
          <w:rStyle w:val="Ninguno"/>
          <w:rFonts w:ascii="Arial" w:eastAsia="Arial Unicode MS" w:hAnsi="Arial" w:cs="Arial"/>
          <w:bCs/>
          <w:sz w:val="24"/>
          <w:szCs w:val="24"/>
        </w:rPr>
      </w:pPr>
    </w:p>
    <w:p w14:paraId="06662410" w14:textId="77777777" w:rsidR="0073003A" w:rsidRPr="00C61EC4" w:rsidRDefault="0073003A" w:rsidP="0073003A">
      <w:pPr>
        <w:spacing w:after="0" w:line="240" w:lineRule="auto"/>
        <w:jc w:val="both"/>
        <w:rPr>
          <w:rStyle w:val="Ninguno"/>
          <w:rFonts w:ascii="Arial" w:eastAsia="Arial Unicode MS" w:hAnsi="Arial" w:cs="Arial"/>
          <w:bCs/>
          <w:sz w:val="24"/>
          <w:szCs w:val="24"/>
        </w:rPr>
      </w:pPr>
      <w:r w:rsidRPr="00C61EC4">
        <w:rPr>
          <w:rStyle w:val="Ninguno"/>
          <w:rFonts w:ascii="Arial" w:eastAsia="Arial Unicode MS" w:hAnsi="Arial" w:cs="Arial"/>
          <w:bCs/>
          <w:sz w:val="24"/>
          <w:szCs w:val="24"/>
        </w:rPr>
        <w:t>DICTAMEN FINAL</w:t>
      </w:r>
    </w:p>
    <w:p w14:paraId="17823263" w14:textId="77777777" w:rsidR="0073003A" w:rsidRPr="00C61EC4" w:rsidRDefault="0073003A" w:rsidP="0073003A">
      <w:pPr>
        <w:spacing w:after="0" w:line="240" w:lineRule="auto"/>
        <w:jc w:val="both"/>
        <w:rPr>
          <w:rStyle w:val="Ninguno"/>
          <w:rFonts w:ascii="Arial" w:eastAsia="Arial Unicode MS" w:hAnsi="Arial" w:cs="Arial"/>
          <w:bCs/>
          <w:sz w:val="24"/>
          <w:szCs w:val="24"/>
        </w:rPr>
      </w:pPr>
      <w:r w:rsidRPr="00C61EC4">
        <w:rPr>
          <w:rStyle w:val="Ninguno"/>
          <w:rFonts w:ascii="Arial" w:eastAsia="Arial Unicode MS" w:hAnsi="Arial" w:cs="Arial"/>
          <w:bCs/>
          <w:sz w:val="24"/>
          <w:szCs w:val="24"/>
        </w:rPr>
        <w:t>PRIMERO.- Se aprueba en todos sus términos el punto de acuerdo identificado con el número de turno 317, particularmente en lo relativo a lo dispuesto en su punto cuarto.</w:t>
      </w:r>
    </w:p>
    <w:p w14:paraId="78D3B8C2" w14:textId="77777777" w:rsidR="0073003A" w:rsidRPr="00C61EC4" w:rsidRDefault="0073003A" w:rsidP="0073003A">
      <w:pPr>
        <w:spacing w:after="0" w:line="240" w:lineRule="auto"/>
        <w:jc w:val="both"/>
        <w:rPr>
          <w:rStyle w:val="Ninguno"/>
          <w:rFonts w:ascii="Arial" w:eastAsia="Arial Unicode MS" w:hAnsi="Arial" w:cs="Arial"/>
          <w:bCs/>
          <w:sz w:val="24"/>
          <w:szCs w:val="24"/>
        </w:rPr>
      </w:pPr>
    </w:p>
    <w:p w14:paraId="6D63DE8A" w14:textId="77777777" w:rsidR="0073003A" w:rsidRPr="00C61EC4" w:rsidRDefault="0073003A" w:rsidP="0073003A">
      <w:pPr>
        <w:spacing w:after="0" w:line="240" w:lineRule="auto"/>
        <w:jc w:val="both"/>
        <w:rPr>
          <w:rStyle w:val="Ninguno"/>
          <w:rFonts w:ascii="Arial" w:eastAsia="Arial Unicode MS" w:hAnsi="Arial" w:cs="Arial"/>
          <w:bCs/>
          <w:sz w:val="24"/>
          <w:szCs w:val="24"/>
        </w:rPr>
      </w:pPr>
      <w:r w:rsidRPr="00C61EC4">
        <w:rPr>
          <w:rStyle w:val="Ninguno"/>
          <w:rFonts w:ascii="Arial" w:eastAsia="Arial Unicode MS" w:hAnsi="Arial" w:cs="Arial"/>
          <w:bCs/>
          <w:sz w:val="24"/>
          <w:szCs w:val="24"/>
        </w:rPr>
        <w:t>En cumplimiento de lo anterior, y habiéndose integrado y analizado debidamente el expediente y el dictamen técnico respectivo, esta Comisión Edilicia dictamina procedente el reconocimiento de la “Chirimía de Tonalá” como Patrimonio Cultural Inmaterial del Municipio de Tonalá, Jalisco, en atención a su valor histórico, social y cultural, con el objeto de preservar, salvaguardar y fortalecer esta expresión que forma parte de la identidad tonalteca.</w:t>
      </w:r>
    </w:p>
    <w:p w14:paraId="2B5D3BE9" w14:textId="77777777" w:rsidR="0073003A" w:rsidRPr="00C61EC4" w:rsidRDefault="0073003A" w:rsidP="0073003A">
      <w:pPr>
        <w:spacing w:after="0" w:line="240" w:lineRule="auto"/>
        <w:jc w:val="both"/>
        <w:rPr>
          <w:rStyle w:val="Ninguno"/>
          <w:rFonts w:ascii="Arial" w:eastAsia="Arial Unicode MS" w:hAnsi="Arial" w:cs="Arial"/>
          <w:bCs/>
          <w:sz w:val="24"/>
          <w:szCs w:val="24"/>
        </w:rPr>
      </w:pPr>
    </w:p>
    <w:p w14:paraId="32D02326" w14:textId="77777777" w:rsidR="0073003A" w:rsidRPr="00C61EC4" w:rsidRDefault="0073003A" w:rsidP="0073003A">
      <w:pPr>
        <w:spacing w:after="0" w:line="240" w:lineRule="auto"/>
        <w:jc w:val="both"/>
        <w:rPr>
          <w:rStyle w:val="Ninguno"/>
          <w:rFonts w:ascii="Arial" w:eastAsia="Arial Unicode MS" w:hAnsi="Arial" w:cs="Arial"/>
          <w:bCs/>
          <w:sz w:val="24"/>
          <w:szCs w:val="24"/>
        </w:rPr>
      </w:pPr>
      <w:r w:rsidRPr="00C61EC4">
        <w:rPr>
          <w:rStyle w:val="Ninguno"/>
          <w:rFonts w:ascii="Arial" w:eastAsia="Arial Unicode MS" w:hAnsi="Arial" w:cs="Arial"/>
          <w:bCs/>
          <w:sz w:val="24"/>
          <w:szCs w:val="24"/>
        </w:rPr>
        <w:t>SEGUNDO.- Sométase el presente dictamen a la consideración del Pleno del Ayuntamiento para su discusión y, en su caso, aprobación.</w:t>
      </w:r>
    </w:p>
    <w:p w14:paraId="75E149E9" w14:textId="77777777" w:rsidR="0073003A" w:rsidRPr="00C61EC4" w:rsidRDefault="0073003A" w:rsidP="0073003A">
      <w:pPr>
        <w:spacing w:after="0" w:line="240" w:lineRule="auto"/>
        <w:jc w:val="both"/>
        <w:rPr>
          <w:rStyle w:val="Ninguno"/>
          <w:rFonts w:ascii="Arial" w:eastAsia="Arial Unicode MS" w:hAnsi="Arial" w:cs="Arial"/>
          <w:bCs/>
          <w:sz w:val="24"/>
          <w:szCs w:val="24"/>
        </w:rPr>
      </w:pPr>
    </w:p>
    <w:p w14:paraId="5EDD5911" w14:textId="77777777" w:rsidR="0073003A" w:rsidRPr="00C61EC4" w:rsidRDefault="0073003A" w:rsidP="0073003A">
      <w:pPr>
        <w:spacing w:after="0" w:line="240" w:lineRule="auto"/>
        <w:jc w:val="both"/>
        <w:rPr>
          <w:rStyle w:val="Ninguno"/>
          <w:rFonts w:ascii="Arial" w:eastAsia="Arial Unicode MS" w:hAnsi="Arial" w:cs="Arial"/>
          <w:bCs/>
          <w:sz w:val="24"/>
          <w:szCs w:val="24"/>
        </w:rPr>
      </w:pPr>
      <w:r w:rsidRPr="00C61EC4">
        <w:rPr>
          <w:rStyle w:val="Ninguno"/>
          <w:rFonts w:ascii="Arial" w:eastAsia="Arial Unicode MS" w:hAnsi="Arial" w:cs="Arial"/>
          <w:bCs/>
          <w:sz w:val="24"/>
          <w:szCs w:val="24"/>
        </w:rPr>
        <w:t>TERCERO.- Una vez aprobado por el Pleno del Ayuntamiento, emítase la declaratoria oficial correspondiente y publíquese en la Gaceta Municipal de Tonalá, Jalisco, para los efectos legales conducentes.</w:t>
      </w:r>
    </w:p>
    <w:p w14:paraId="6CAED0E4" w14:textId="77777777" w:rsidR="0073003A" w:rsidRPr="00C61EC4" w:rsidRDefault="0073003A" w:rsidP="0073003A">
      <w:pPr>
        <w:spacing w:after="0" w:line="240" w:lineRule="auto"/>
        <w:jc w:val="both"/>
        <w:rPr>
          <w:rStyle w:val="Ninguno"/>
          <w:rFonts w:ascii="Arial" w:eastAsia="Arial Unicode MS" w:hAnsi="Arial" w:cs="Arial"/>
          <w:bCs/>
          <w:sz w:val="24"/>
          <w:szCs w:val="24"/>
        </w:rPr>
      </w:pPr>
    </w:p>
    <w:p w14:paraId="0990B45E" w14:textId="77777777" w:rsidR="0073003A" w:rsidRPr="00C61EC4" w:rsidRDefault="0073003A" w:rsidP="0073003A">
      <w:pPr>
        <w:spacing w:after="0" w:line="240" w:lineRule="auto"/>
        <w:jc w:val="both"/>
        <w:rPr>
          <w:rStyle w:val="Ninguno"/>
          <w:rFonts w:ascii="Arial" w:eastAsia="Arial Unicode MS" w:hAnsi="Arial" w:cs="Arial"/>
          <w:bCs/>
          <w:sz w:val="24"/>
          <w:szCs w:val="24"/>
        </w:rPr>
      </w:pPr>
      <w:r w:rsidRPr="00C61EC4">
        <w:rPr>
          <w:rStyle w:val="Ninguno"/>
          <w:rFonts w:ascii="Arial" w:eastAsia="Arial Unicode MS" w:hAnsi="Arial" w:cs="Arial"/>
          <w:bCs/>
          <w:sz w:val="24"/>
          <w:szCs w:val="24"/>
        </w:rPr>
        <w:t>CUARTO.- Se faculta a los CC. Presidente Municipal, Síndico Municipal y Secretaria General del Ayuntamiento, para que suscriban la documentación inherente al cumplimiento del presente acuerdo.</w:t>
      </w:r>
    </w:p>
    <w:p w14:paraId="0F641F3E" w14:textId="77777777" w:rsidR="0073003A" w:rsidRPr="00C61EC4" w:rsidRDefault="0073003A" w:rsidP="0073003A">
      <w:pPr>
        <w:spacing w:after="0" w:line="240" w:lineRule="auto"/>
        <w:jc w:val="both"/>
        <w:rPr>
          <w:rStyle w:val="Ninguno"/>
          <w:rFonts w:ascii="Arial" w:eastAsia="Arial Unicode MS" w:hAnsi="Arial" w:cs="Arial"/>
          <w:bCs/>
          <w:sz w:val="24"/>
          <w:szCs w:val="24"/>
        </w:rPr>
      </w:pPr>
    </w:p>
    <w:p w14:paraId="0F0F3DA1" w14:textId="77777777" w:rsidR="0073003A" w:rsidRPr="00C61EC4" w:rsidRDefault="0073003A" w:rsidP="0073003A">
      <w:pPr>
        <w:spacing w:after="0" w:line="240" w:lineRule="auto"/>
        <w:jc w:val="both"/>
        <w:rPr>
          <w:rStyle w:val="Ninguno"/>
          <w:rFonts w:ascii="Arial" w:eastAsia="Arial Unicode MS" w:hAnsi="Arial" w:cs="Arial"/>
          <w:bCs/>
          <w:sz w:val="24"/>
          <w:szCs w:val="24"/>
        </w:rPr>
      </w:pPr>
      <w:r w:rsidRPr="00C61EC4">
        <w:rPr>
          <w:rStyle w:val="Ninguno"/>
          <w:rFonts w:ascii="Arial" w:eastAsia="Arial Unicode MS" w:hAnsi="Arial" w:cs="Arial"/>
          <w:bCs/>
          <w:sz w:val="24"/>
          <w:szCs w:val="24"/>
        </w:rPr>
        <w:t>ATENTAMENTE</w:t>
      </w:r>
    </w:p>
    <w:p w14:paraId="56BC147E" w14:textId="77777777" w:rsidR="0073003A" w:rsidRPr="00C61EC4" w:rsidRDefault="0073003A" w:rsidP="0073003A">
      <w:pPr>
        <w:spacing w:after="0" w:line="240" w:lineRule="auto"/>
        <w:jc w:val="both"/>
        <w:rPr>
          <w:rStyle w:val="Ninguno"/>
          <w:rFonts w:ascii="Arial" w:eastAsia="Arial Unicode MS" w:hAnsi="Arial" w:cs="Arial"/>
          <w:bCs/>
          <w:sz w:val="24"/>
          <w:szCs w:val="24"/>
        </w:rPr>
      </w:pPr>
      <w:r w:rsidRPr="00C61EC4">
        <w:rPr>
          <w:rStyle w:val="Ninguno"/>
          <w:rFonts w:ascii="Arial" w:eastAsia="Arial Unicode MS" w:hAnsi="Arial" w:cs="Arial"/>
          <w:bCs/>
          <w:sz w:val="24"/>
          <w:szCs w:val="24"/>
        </w:rPr>
        <w:t>A la fecha de su presentación</w:t>
      </w:r>
    </w:p>
    <w:p w14:paraId="086AF8CC" w14:textId="77777777" w:rsidR="0073003A" w:rsidRPr="00C61EC4" w:rsidRDefault="0073003A" w:rsidP="0073003A">
      <w:pPr>
        <w:spacing w:after="0" w:line="240" w:lineRule="auto"/>
        <w:jc w:val="both"/>
        <w:rPr>
          <w:rStyle w:val="Ninguno"/>
          <w:rFonts w:ascii="Arial" w:eastAsia="Arial Unicode MS" w:hAnsi="Arial" w:cs="Arial"/>
          <w:bCs/>
          <w:sz w:val="24"/>
          <w:szCs w:val="24"/>
        </w:rPr>
      </w:pPr>
    </w:p>
    <w:p w14:paraId="0AD7677B" w14:textId="77777777" w:rsidR="0073003A" w:rsidRPr="00C61EC4" w:rsidRDefault="0073003A" w:rsidP="0073003A">
      <w:pPr>
        <w:spacing w:after="0" w:line="240" w:lineRule="auto"/>
        <w:jc w:val="both"/>
        <w:rPr>
          <w:rStyle w:val="Ninguno"/>
          <w:rFonts w:ascii="Arial" w:eastAsia="Arial Unicode MS" w:hAnsi="Arial" w:cs="Arial"/>
          <w:bCs/>
          <w:sz w:val="24"/>
          <w:szCs w:val="24"/>
        </w:rPr>
      </w:pPr>
      <w:r w:rsidRPr="00C61EC4">
        <w:rPr>
          <w:rStyle w:val="Ninguno"/>
          <w:rFonts w:ascii="Arial" w:eastAsia="Arial Unicode MS" w:hAnsi="Arial" w:cs="Arial"/>
          <w:bCs/>
          <w:sz w:val="24"/>
          <w:szCs w:val="24"/>
        </w:rPr>
        <w:t>“2026 Año de Margarita Maza Parada”</w:t>
      </w:r>
    </w:p>
    <w:p w14:paraId="04A98419" w14:textId="77777777" w:rsidR="0073003A" w:rsidRPr="00C61EC4" w:rsidRDefault="0073003A" w:rsidP="0073003A">
      <w:pPr>
        <w:spacing w:after="0" w:line="240" w:lineRule="auto"/>
        <w:jc w:val="both"/>
        <w:rPr>
          <w:rStyle w:val="Ninguno"/>
          <w:rFonts w:ascii="Arial" w:eastAsia="Arial Unicode MS" w:hAnsi="Arial" w:cs="Arial"/>
          <w:bCs/>
          <w:sz w:val="24"/>
          <w:szCs w:val="24"/>
        </w:rPr>
      </w:pPr>
      <w:r w:rsidRPr="00C61EC4">
        <w:rPr>
          <w:rStyle w:val="Ninguno"/>
          <w:rFonts w:ascii="Arial" w:eastAsia="Arial Unicode MS" w:hAnsi="Arial" w:cs="Arial"/>
          <w:bCs/>
          <w:sz w:val="24"/>
          <w:szCs w:val="24"/>
        </w:rPr>
        <w:t>"2026, Tonalá Capital Mexicana de las Artesanías”</w:t>
      </w:r>
    </w:p>
    <w:p w14:paraId="75B5231C" w14:textId="7881D33F" w:rsidR="00D02649" w:rsidRPr="00E72AA9" w:rsidRDefault="0073003A" w:rsidP="002F7440">
      <w:pPr>
        <w:spacing w:after="0" w:line="240" w:lineRule="auto"/>
        <w:jc w:val="both"/>
        <w:rPr>
          <w:rStyle w:val="Ninguno"/>
          <w:rFonts w:ascii="Arial" w:eastAsia="Arial Unicode MS" w:hAnsi="Arial" w:cs="Arial"/>
          <w:bCs/>
          <w:sz w:val="24"/>
          <w:szCs w:val="24"/>
        </w:rPr>
      </w:pPr>
      <w:r w:rsidRPr="00C61EC4">
        <w:rPr>
          <w:rStyle w:val="Ninguno"/>
          <w:rFonts w:ascii="Arial" w:eastAsia="Arial Unicode MS" w:hAnsi="Arial" w:cs="Arial"/>
          <w:bCs/>
          <w:sz w:val="24"/>
          <w:szCs w:val="24"/>
        </w:rPr>
        <w:t>Integrantes de la Comisión Edilicia de Cultura, Educación e Innovación Tecnológica.</w:t>
      </w:r>
    </w:p>
    <w:p w14:paraId="41DB6DEE" w14:textId="77777777" w:rsidR="00D02649" w:rsidRPr="00C61EC4" w:rsidRDefault="00D02649" w:rsidP="002F7440">
      <w:pPr>
        <w:spacing w:after="0" w:line="240" w:lineRule="auto"/>
        <w:jc w:val="both"/>
        <w:rPr>
          <w:rStyle w:val="Ninguno"/>
          <w:rFonts w:ascii="Arial" w:eastAsia="Arial Unicode MS" w:hAnsi="Arial" w:cs="Arial"/>
          <w:b/>
          <w:sz w:val="24"/>
          <w:szCs w:val="24"/>
        </w:rPr>
      </w:pPr>
    </w:p>
    <w:p w14:paraId="30D16F1D" w14:textId="77777777" w:rsidR="00161FF5" w:rsidRPr="00C61EC4" w:rsidRDefault="00161FF5" w:rsidP="00161FF5">
      <w:pPr>
        <w:pStyle w:val="CuerpoA"/>
        <w:spacing w:after="0" w:line="240" w:lineRule="auto"/>
        <w:jc w:val="both"/>
        <w:rPr>
          <w:rFonts w:ascii="Arial" w:eastAsia="Arial Unicode MS" w:hAnsi="Arial" w:cs="Arial"/>
          <w:b/>
          <w:sz w:val="24"/>
          <w:szCs w:val="24"/>
          <w:u w:val="single"/>
        </w:rPr>
      </w:pPr>
      <w:r w:rsidRPr="00C61EC4">
        <w:rPr>
          <w:rFonts w:ascii="Arial" w:eastAsia="Arial Unicode MS" w:hAnsi="Arial" w:cs="Arial"/>
          <w:b/>
          <w:sz w:val="24"/>
          <w:szCs w:val="24"/>
          <w:u w:val="single"/>
        </w:rPr>
        <w:t>EN USO DE LA VOZ EL PRESIDENTE MANIFIESTA:</w:t>
      </w:r>
    </w:p>
    <w:p w14:paraId="75D5794C" w14:textId="77777777" w:rsidR="00161FF5" w:rsidRPr="00C61EC4" w:rsidRDefault="00161FF5" w:rsidP="00161FF5">
      <w:pPr>
        <w:spacing w:after="0" w:line="240" w:lineRule="auto"/>
        <w:jc w:val="both"/>
        <w:rPr>
          <w:rFonts w:ascii="Arial" w:eastAsia="Arial Unicode MS" w:hAnsi="Arial" w:cs="Arial"/>
          <w:sz w:val="24"/>
          <w:szCs w:val="24"/>
          <w:lang w:val="es-ES"/>
        </w:rPr>
      </w:pPr>
    </w:p>
    <w:p w14:paraId="2FB440AA" w14:textId="73E0EEF3" w:rsidR="00161FF5" w:rsidRPr="00C61EC4" w:rsidRDefault="00161FF5" w:rsidP="004F033D">
      <w:pPr>
        <w:spacing w:after="0" w:line="480" w:lineRule="auto"/>
        <w:jc w:val="both"/>
        <w:rPr>
          <w:rFonts w:ascii="Arial" w:eastAsia="Arial Unicode MS" w:hAnsi="Arial" w:cs="Arial"/>
          <w:sz w:val="24"/>
          <w:szCs w:val="24"/>
          <w:lang w:val="es-ES"/>
        </w:rPr>
      </w:pPr>
      <w:r w:rsidRPr="00C61EC4">
        <w:rPr>
          <w:rFonts w:ascii="Arial" w:eastAsia="Arial Unicode MS" w:hAnsi="Arial" w:cs="Arial"/>
          <w:sz w:val="24"/>
          <w:szCs w:val="24"/>
          <w:lang w:val="es-ES"/>
        </w:rPr>
        <w:t>Se pone a consideración de las y los integrantes de esta comisión el proyecto de dictamen de turno a comisión número 317</w:t>
      </w:r>
    </w:p>
    <w:p w14:paraId="7B07423B" w14:textId="7A70AC94" w:rsidR="00466DB6" w:rsidRPr="00C61EC4" w:rsidRDefault="00161FF5" w:rsidP="004F033D">
      <w:pPr>
        <w:spacing w:after="0" w:line="480" w:lineRule="auto"/>
        <w:jc w:val="both"/>
        <w:rPr>
          <w:rFonts w:ascii="Arial" w:eastAsia="Arial Unicode MS" w:hAnsi="Arial" w:cs="Arial"/>
          <w:sz w:val="24"/>
          <w:szCs w:val="24"/>
          <w:lang w:val="es-ES"/>
        </w:rPr>
      </w:pPr>
      <w:r w:rsidRPr="00C61EC4">
        <w:rPr>
          <w:rFonts w:ascii="Arial" w:eastAsia="Arial Unicode MS" w:hAnsi="Arial" w:cs="Arial"/>
          <w:sz w:val="24"/>
          <w:szCs w:val="24"/>
          <w:lang w:val="es-ES"/>
        </w:rPr>
        <w:t>Se abre registro de intervenciones</w:t>
      </w:r>
    </w:p>
    <w:p w14:paraId="6FDA6309" w14:textId="6D6972CF" w:rsidR="00466DB6" w:rsidRPr="00C61EC4" w:rsidRDefault="00466DB6" w:rsidP="00466DB6">
      <w:pPr>
        <w:pStyle w:val="CuerpoA"/>
        <w:spacing w:after="0" w:line="240" w:lineRule="auto"/>
        <w:jc w:val="both"/>
        <w:rPr>
          <w:rFonts w:ascii="Arial" w:eastAsia="Arial Unicode MS" w:hAnsi="Arial" w:cs="Arial"/>
          <w:b/>
          <w:sz w:val="24"/>
          <w:szCs w:val="24"/>
          <w:u w:val="single"/>
        </w:rPr>
      </w:pPr>
      <w:r w:rsidRPr="00C61EC4">
        <w:rPr>
          <w:rFonts w:ascii="Arial" w:eastAsia="Arial Unicode MS" w:hAnsi="Arial" w:cs="Arial"/>
          <w:b/>
          <w:sz w:val="24"/>
          <w:szCs w:val="24"/>
          <w:u w:val="single"/>
        </w:rPr>
        <w:t>EN USO DE LA VOZ LA REGI</w:t>
      </w:r>
      <w:r w:rsidR="00060072" w:rsidRPr="00C61EC4">
        <w:rPr>
          <w:rFonts w:ascii="Arial" w:eastAsia="Arial Unicode MS" w:hAnsi="Arial" w:cs="Arial"/>
          <w:b/>
          <w:sz w:val="24"/>
          <w:szCs w:val="24"/>
          <w:u w:val="single"/>
        </w:rPr>
        <w:t>D</w:t>
      </w:r>
      <w:r w:rsidRPr="00C61EC4">
        <w:rPr>
          <w:rFonts w:ascii="Arial" w:eastAsia="Arial Unicode MS" w:hAnsi="Arial" w:cs="Arial"/>
          <w:b/>
          <w:sz w:val="24"/>
          <w:szCs w:val="24"/>
          <w:u w:val="single"/>
        </w:rPr>
        <w:t>ORA VERONICA YANIRA SEPULVEDA VEL</w:t>
      </w:r>
      <w:r w:rsidR="00642D84" w:rsidRPr="00C61EC4">
        <w:rPr>
          <w:rFonts w:ascii="Arial" w:eastAsia="Arial Unicode MS" w:hAnsi="Arial" w:cs="Arial"/>
          <w:b/>
          <w:sz w:val="24"/>
          <w:szCs w:val="24"/>
          <w:u w:val="single"/>
        </w:rPr>
        <w:t>Á</w:t>
      </w:r>
      <w:r w:rsidRPr="00C61EC4">
        <w:rPr>
          <w:rFonts w:ascii="Arial" w:eastAsia="Arial Unicode MS" w:hAnsi="Arial" w:cs="Arial"/>
          <w:b/>
          <w:sz w:val="24"/>
          <w:szCs w:val="24"/>
          <w:u w:val="single"/>
        </w:rPr>
        <w:t>ZQUEZ MANIFIESTA:</w:t>
      </w:r>
    </w:p>
    <w:p w14:paraId="25E7F210" w14:textId="77777777" w:rsidR="00466DB6" w:rsidRPr="00C61EC4" w:rsidRDefault="00466DB6" w:rsidP="004F033D">
      <w:pPr>
        <w:spacing w:after="0" w:line="480" w:lineRule="auto"/>
        <w:jc w:val="both"/>
        <w:rPr>
          <w:rFonts w:ascii="Arial" w:eastAsia="Arial Unicode MS" w:hAnsi="Arial" w:cs="Arial"/>
          <w:sz w:val="24"/>
          <w:szCs w:val="24"/>
          <w:lang w:val="es-ES"/>
        </w:rPr>
      </w:pPr>
    </w:p>
    <w:p w14:paraId="5AF0241B" w14:textId="6F2EB219" w:rsidR="00060072" w:rsidRPr="00C61EC4" w:rsidRDefault="00FB222B" w:rsidP="004F033D">
      <w:pPr>
        <w:spacing w:after="0" w:line="480" w:lineRule="auto"/>
        <w:jc w:val="both"/>
        <w:rPr>
          <w:rFonts w:ascii="Arial" w:eastAsia="Arial Unicode MS" w:hAnsi="Arial" w:cs="Arial"/>
          <w:sz w:val="24"/>
          <w:szCs w:val="24"/>
        </w:rPr>
      </w:pPr>
      <w:r w:rsidRPr="00C61EC4">
        <w:rPr>
          <w:rFonts w:ascii="Arial" w:eastAsia="Arial Unicode MS" w:hAnsi="Arial" w:cs="Arial"/>
          <w:sz w:val="24"/>
          <w:szCs w:val="24"/>
        </w:rPr>
        <w:t>Primero que nada, felicitar, felicitarnos por el trabajo de la comisión. Le preguntaba hace rato, Miguel, ¿cuánto tiempo nos llevamos? Me siento muy contenta de haber sido parte de esto tan fundamental para el municipio y felicitarte, Mariano, porque eres de los jovencitos que quieren seguir conservando las tradiciones y eso es algo que debemos de trabajar. Esto es del corazón por lo que debemos de estar trabajando los regidores, el dejar iniciativas, el dejar trabajo para que posteriormente en nuestras nuevas generaciones sientan ese arraigo y ese amor por Tonalá. Escuchar la chirimía es escuchar los ta</w:t>
      </w:r>
      <w:r w:rsidR="00C61EC4" w:rsidRPr="00C61EC4">
        <w:rPr>
          <w:rFonts w:ascii="Arial" w:eastAsia="Arial Unicode MS" w:hAnsi="Arial" w:cs="Arial"/>
          <w:sz w:val="24"/>
          <w:szCs w:val="24"/>
        </w:rPr>
        <w:t>s</w:t>
      </w:r>
      <w:r w:rsidRPr="00C61EC4">
        <w:rPr>
          <w:rFonts w:ascii="Arial" w:eastAsia="Arial Unicode MS" w:hAnsi="Arial" w:cs="Arial"/>
          <w:sz w:val="24"/>
          <w:szCs w:val="24"/>
        </w:rPr>
        <w:t xml:space="preserve">tuanes, escuchar la chirimía, es escuchar estar en la parroquia a quienes por años hemos acompañado la llegada de la Virgen de Talpa, la Virgen de Zapopan, la Virgen de San Juan de los Lagos, que es algo también que nos caracteriza mucho en Tonalá, que tenemos fe, mucha fe todavía. y que quede ya estipulado, que quede dentro de nuestro patrimonio, de verdad es felicitarlos, de verdad Mariano, esto que estamos haciendo, estamos dejando un legado, un granito de arena para las nuevas generaciones y que la Escuela Municipal de Chirimía cada vez avance más, cada vez avance más y felicitarte al presidente y a tu secretario, porque todo eso que se ve se ve en papeles, pero es mucho esfuerzo, mucha investigación, mucha investigación, mucho trabajo y sí simplemente felicitarlos me siento muy feliz de que lo vayamos a votar en la próxima sesión de ayuntamiento y más que nada que un día no muy lejano lo veamos ahí ya en nuestro muro de honores </w:t>
      </w:r>
      <w:r w:rsidR="00D25F7A" w:rsidRPr="00C61EC4">
        <w:rPr>
          <w:rFonts w:ascii="Arial" w:eastAsia="Arial Unicode MS" w:hAnsi="Arial" w:cs="Arial"/>
          <w:sz w:val="24"/>
          <w:szCs w:val="24"/>
        </w:rPr>
        <w:t xml:space="preserve">es </w:t>
      </w:r>
      <w:r w:rsidRPr="00C61EC4">
        <w:rPr>
          <w:rFonts w:ascii="Arial" w:eastAsia="Arial Unicode MS" w:hAnsi="Arial" w:cs="Arial"/>
          <w:sz w:val="24"/>
          <w:szCs w:val="24"/>
        </w:rPr>
        <w:t>cuanto muchísimas gracias.</w:t>
      </w:r>
    </w:p>
    <w:p w14:paraId="665FE24D" w14:textId="7DCEA956" w:rsidR="00466DB6" w:rsidRDefault="002D3B07" w:rsidP="00E72AA9">
      <w:pPr>
        <w:pStyle w:val="CuerpoA"/>
        <w:spacing w:after="0" w:line="240" w:lineRule="auto"/>
        <w:jc w:val="both"/>
        <w:rPr>
          <w:rFonts w:ascii="Arial" w:eastAsia="Arial Unicode MS" w:hAnsi="Arial" w:cs="Arial"/>
          <w:b/>
          <w:sz w:val="24"/>
          <w:szCs w:val="24"/>
          <w:u w:val="single"/>
        </w:rPr>
      </w:pPr>
      <w:r w:rsidRPr="00C61EC4">
        <w:rPr>
          <w:rFonts w:ascii="Arial" w:eastAsia="Arial Unicode MS" w:hAnsi="Arial" w:cs="Arial"/>
          <w:b/>
          <w:sz w:val="24"/>
          <w:szCs w:val="24"/>
          <w:u w:val="single"/>
        </w:rPr>
        <w:t>EN USO DE LA VOZ EL PRESIDENTE MANIFIESTA:</w:t>
      </w:r>
    </w:p>
    <w:p w14:paraId="39706F7E" w14:textId="77777777" w:rsidR="00E72AA9" w:rsidRPr="00E72AA9" w:rsidRDefault="00E72AA9" w:rsidP="00E72AA9">
      <w:pPr>
        <w:pStyle w:val="CuerpoA"/>
        <w:spacing w:after="0" w:line="240" w:lineRule="auto"/>
        <w:jc w:val="both"/>
        <w:rPr>
          <w:rFonts w:ascii="Arial" w:eastAsia="Arial Unicode MS" w:hAnsi="Arial" w:cs="Arial"/>
          <w:b/>
          <w:sz w:val="24"/>
          <w:szCs w:val="24"/>
          <w:u w:val="single"/>
        </w:rPr>
      </w:pPr>
    </w:p>
    <w:p w14:paraId="409D2B2E" w14:textId="2547DEDF" w:rsidR="00466DB6" w:rsidRPr="00C61EC4" w:rsidRDefault="002D3B07" w:rsidP="004F033D">
      <w:pPr>
        <w:spacing w:after="0" w:line="480" w:lineRule="auto"/>
        <w:jc w:val="both"/>
        <w:rPr>
          <w:rFonts w:ascii="Arial" w:eastAsia="Arial Unicode MS" w:hAnsi="Arial" w:cs="Arial"/>
          <w:sz w:val="24"/>
          <w:szCs w:val="24"/>
        </w:rPr>
      </w:pPr>
      <w:r w:rsidRPr="00C61EC4">
        <w:rPr>
          <w:rFonts w:ascii="Arial" w:eastAsia="Arial Unicode MS" w:hAnsi="Arial" w:cs="Arial"/>
          <w:sz w:val="24"/>
          <w:szCs w:val="24"/>
        </w:rPr>
        <w:t>Gracias. Gracias regidora Vero. Adelante amigo.</w:t>
      </w:r>
    </w:p>
    <w:p w14:paraId="5009488B" w14:textId="3CE94325" w:rsidR="00060072" w:rsidRPr="00C61EC4" w:rsidRDefault="00060072" w:rsidP="00060072">
      <w:pPr>
        <w:pStyle w:val="CuerpoA"/>
        <w:spacing w:after="0" w:line="240" w:lineRule="auto"/>
        <w:jc w:val="both"/>
        <w:rPr>
          <w:rFonts w:ascii="Arial" w:eastAsia="Arial Unicode MS" w:hAnsi="Arial" w:cs="Arial"/>
          <w:b/>
          <w:sz w:val="24"/>
          <w:szCs w:val="24"/>
          <w:u w:val="single"/>
        </w:rPr>
      </w:pPr>
      <w:r w:rsidRPr="00C61EC4">
        <w:rPr>
          <w:rFonts w:ascii="Arial" w:eastAsia="Arial Unicode MS" w:hAnsi="Arial" w:cs="Arial"/>
          <w:b/>
          <w:sz w:val="24"/>
          <w:szCs w:val="24"/>
          <w:u w:val="single"/>
        </w:rPr>
        <w:t>EN USO DE LA VOZ EL REGIDOR EDGAR JOSÉ MIGUEL LÓPEZ JARAMILLO MANIFIESTA:</w:t>
      </w:r>
    </w:p>
    <w:p w14:paraId="0E43D329" w14:textId="77777777" w:rsidR="00D25F7A" w:rsidRPr="00C61EC4" w:rsidRDefault="00D25F7A" w:rsidP="004F033D">
      <w:pPr>
        <w:spacing w:after="0" w:line="480" w:lineRule="auto"/>
        <w:jc w:val="both"/>
        <w:rPr>
          <w:rFonts w:ascii="Arial" w:eastAsia="Arial Unicode MS" w:hAnsi="Arial" w:cs="Arial"/>
          <w:sz w:val="24"/>
          <w:szCs w:val="24"/>
          <w:lang w:val="es-ES"/>
        </w:rPr>
      </w:pPr>
    </w:p>
    <w:p w14:paraId="17CFACE6" w14:textId="77777777" w:rsidR="00E72AA9" w:rsidRDefault="007C04A0" w:rsidP="004F033D">
      <w:pPr>
        <w:spacing w:after="0" w:line="480" w:lineRule="auto"/>
        <w:jc w:val="both"/>
        <w:rPr>
          <w:rFonts w:ascii="Arial" w:eastAsia="Arial Unicode MS" w:hAnsi="Arial" w:cs="Arial"/>
          <w:sz w:val="24"/>
          <w:szCs w:val="24"/>
          <w:lang w:val="es-ES"/>
        </w:rPr>
      </w:pPr>
      <w:r w:rsidRPr="00C61EC4">
        <w:rPr>
          <w:rFonts w:ascii="Arial" w:eastAsia="Arial Unicode MS" w:hAnsi="Arial" w:cs="Arial"/>
          <w:sz w:val="24"/>
          <w:szCs w:val="24"/>
          <w:lang w:val="es-ES"/>
        </w:rPr>
        <w:t xml:space="preserve">Gracias. Gracias presidente. Bien pues por supuesto que manifiesto mi voto a favor. A favor de la cultura, a favor del enriquecimiento cultural en Tonalá. </w:t>
      </w:r>
    </w:p>
    <w:p w14:paraId="57FC42FB" w14:textId="404C25D3" w:rsidR="00272681" w:rsidRPr="00C61EC4" w:rsidRDefault="007C04A0" w:rsidP="004F033D">
      <w:pPr>
        <w:spacing w:after="0" w:line="480" w:lineRule="auto"/>
        <w:jc w:val="both"/>
        <w:rPr>
          <w:rFonts w:ascii="Arial" w:eastAsia="Arial Unicode MS" w:hAnsi="Arial" w:cs="Arial"/>
          <w:sz w:val="24"/>
          <w:szCs w:val="24"/>
          <w:lang w:val="es-ES"/>
        </w:rPr>
      </w:pPr>
      <w:r w:rsidRPr="00C61EC4">
        <w:rPr>
          <w:rFonts w:ascii="Arial" w:eastAsia="Arial Unicode MS" w:hAnsi="Arial" w:cs="Arial"/>
          <w:sz w:val="24"/>
          <w:szCs w:val="24"/>
          <w:lang w:val="es-ES"/>
        </w:rPr>
        <w:t xml:space="preserve">Y </w:t>
      </w:r>
      <w:r w:rsidR="00D10AD7" w:rsidRPr="00C61EC4">
        <w:rPr>
          <w:rFonts w:ascii="Arial" w:eastAsia="Arial Unicode MS" w:hAnsi="Arial" w:cs="Arial"/>
          <w:sz w:val="24"/>
          <w:szCs w:val="24"/>
          <w:lang w:val="es-ES"/>
        </w:rPr>
        <w:t>felicidades,</w:t>
      </w:r>
      <w:r w:rsidRPr="00C61EC4">
        <w:rPr>
          <w:rFonts w:ascii="Arial" w:eastAsia="Arial Unicode MS" w:hAnsi="Arial" w:cs="Arial"/>
          <w:sz w:val="24"/>
          <w:szCs w:val="24"/>
          <w:lang w:val="es-ES"/>
        </w:rPr>
        <w:t xml:space="preserve"> Mariano por la iniciativa principalmente que </w:t>
      </w:r>
      <w:r w:rsidR="00272681" w:rsidRPr="00C61EC4">
        <w:rPr>
          <w:rFonts w:ascii="Arial" w:eastAsia="Arial Unicode MS" w:hAnsi="Arial" w:cs="Arial"/>
          <w:sz w:val="24"/>
          <w:szCs w:val="24"/>
          <w:lang w:val="es-ES"/>
        </w:rPr>
        <w:t>c</w:t>
      </w:r>
      <w:r w:rsidRPr="00C61EC4">
        <w:rPr>
          <w:rFonts w:ascii="Arial" w:eastAsia="Arial Unicode MS" w:hAnsi="Arial" w:cs="Arial"/>
          <w:sz w:val="24"/>
          <w:szCs w:val="24"/>
          <w:lang w:val="es-ES"/>
        </w:rPr>
        <w:t xml:space="preserve">omo bien decía, me ganó las palabras, eres muy joven y la verdad es que a veces a los jóvenes nos ha costado el doble lo que hemos conseguido porque basta en tratar de ganar la confianza. y en demostrar el profesionalismo. Y tú has llevado de la mano ambas y la verdad eres un ejemplo para muchos jóvenes y para bastantes tonaltecas. </w:t>
      </w:r>
    </w:p>
    <w:p w14:paraId="24A427F3" w14:textId="5E03EF32" w:rsidR="007C04A0" w:rsidRPr="00C61EC4" w:rsidRDefault="007C04A0" w:rsidP="004F033D">
      <w:pPr>
        <w:spacing w:after="0" w:line="480" w:lineRule="auto"/>
        <w:jc w:val="both"/>
        <w:rPr>
          <w:rFonts w:ascii="Arial" w:eastAsia="Arial Unicode MS" w:hAnsi="Arial" w:cs="Arial"/>
          <w:sz w:val="24"/>
          <w:szCs w:val="24"/>
          <w:lang w:val="es-ES"/>
        </w:rPr>
      </w:pPr>
      <w:r w:rsidRPr="00C61EC4">
        <w:rPr>
          <w:rFonts w:ascii="Arial" w:eastAsia="Arial Unicode MS" w:hAnsi="Arial" w:cs="Arial"/>
          <w:sz w:val="24"/>
          <w:szCs w:val="24"/>
          <w:lang w:val="es-ES"/>
        </w:rPr>
        <w:t>En lo personal te admiro y te respeto.</w:t>
      </w:r>
    </w:p>
    <w:p w14:paraId="51442493" w14:textId="77777777" w:rsidR="00D762D3" w:rsidRPr="00C61EC4" w:rsidRDefault="00346622" w:rsidP="004F033D">
      <w:pPr>
        <w:spacing w:after="0" w:line="480" w:lineRule="auto"/>
        <w:jc w:val="both"/>
        <w:rPr>
          <w:rFonts w:ascii="Arial" w:eastAsia="Arial Unicode MS" w:hAnsi="Arial" w:cs="Arial"/>
          <w:sz w:val="24"/>
          <w:szCs w:val="24"/>
          <w:lang w:val="es-ES"/>
        </w:rPr>
      </w:pPr>
      <w:r w:rsidRPr="00C61EC4">
        <w:rPr>
          <w:rFonts w:ascii="Arial" w:eastAsia="Arial Unicode MS" w:hAnsi="Arial" w:cs="Arial"/>
          <w:sz w:val="24"/>
          <w:szCs w:val="24"/>
          <w:lang w:val="es-ES"/>
        </w:rPr>
        <w:t>Particularmente, Presidente, tu trabajo, tu iniciativa, tu respaldo a todas las partes culturales, a lo que has venido desarrollando en esta administración y que no has quitado el dedo del renglón, siempre en el tema particularmente de cultura, de deporte, Que tu trabajo ha sido incansable, felicidades presidente, se nota, se nota tu compromiso, tu empeño en esta administración, pero obviamente nosotros que estamos al frente como regidores no podríamos brillar sin nuestro equipo y ahí quiero felicitar de sobremanera al licenciado, al licenciado Arturo, porque la verdad es que híjole, todo lo que tuviste que tallar el lápiz, lo que tuviste que trabajar, no sólo nos deja este momento en ahora en el día de la chirimía y que ahora es patrimonio, para mí es la antesala y es el antecedente. de muchos otros patrimonios culturales que podríamos definir después de hoy y que esta investigación, este orden y que se hagan las cosas también, nos dice que en un futuro ya dejaste la puerta y el camino para que puedan venir muchos otros proyectos</w:t>
      </w:r>
      <w:r w:rsidR="00D762D3" w:rsidRPr="00C61EC4">
        <w:rPr>
          <w:rFonts w:ascii="Arial" w:eastAsia="Arial Unicode MS" w:hAnsi="Arial" w:cs="Arial"/>
          <w:sz w:val="24"/>
          <w:szCs w:val="24"/>
          <w:lang w:val="es-ES"/>
        </w:rPr>
        <w:t>,</w:t>
      </w:r>
      <w:r w:rsidRPr="00C61EC4">
        <w:rPr>
          <w:rFonts w:ascii="Arial" w:eastAsia="Arial Unicode MS" w:hAnsi="Arial" w:cs="Arial"/>
          <w:sz w:val="24"/>
          <w:szCs w:val="24"/>
          <w:lang w:val="es-ES"/>
        </w:rPr>
        <w:t xml:space="preserve"> </w:t>
      </w:r>
      <w:r w:rsidR="00D762D3" w:rsidRPr="00C61EC4">
        <w:rPr>
          <w:rFonts w:ascii="Arial" w:eastAsia="Arial Unicode MS" w:hAnsi="Arial" w:cs="Arial"/>
          <w:sz w:val="24"/>
          <w:szCs w:val="24"/>
          <w:lang w:val="es-ES"/>
        </w:rPr>
        <w:t>e</w:t>
      </w:r>
      <w:r w:rsidRPr="00C61EC4">
        <w:rPr>
          <w:rFonts w:ascii="Arial" w:eastAsia="Arial Unicode MS" w:hAnsi="Arial" w:cs="Arial"/>
          <w:sz w:val="24"/>
          <w:szCs w:val="24"/>
          <w:lang w:val="es-ES"/>
        </w:rPr>
        <w:t>ntonces felicidades</w:t>
      </w:r>
      <w:r w:rsidR="00D762D3" w:rsidRPr="00C61EC4">
        <w:rPr>
          <w:rFonts w:ascii="Arial" w:eastAsia="Arial Unicode MS" w:hAnsi="Arial" w:cs="Arial"/>
          <w:sz w:val="24"/>
          <w:szCs w:val="24"/>
          <w:lang w:val="es-ES"/>
        </w:rPr>
        <w:t>.</w:t>
      </w:r>
    </w:p>
    <w:p w14:paraId="2D872319" w14:textId="0A6EA1DC" w:rsidR="00346622" w:rsidRPr="00C61EC4" w:rsidRDefault="00346622" w:rsidP="004F033D">
      <w:pPr>
        <w:spacing w:after="0" w:line="480" w:lineRule="auto"/>
        <w:jc w:val="both"/>
        <w:rPr>
          <w:rFonts w:ascii="Arial" w:eastAsia="Arial Unicode MS" w:hAnsi="Arial" w:cs="Arial"/>
          <w:sz w:val="24"/>
          <w:szCs w:val="24"/>
          <w:lang w:val="es-ES"/>
        </w:rPr>
      </w:pPr>
      <w:r w:rsidRPr="00C61EC4">
        <w:rPr>
          <w:rFonts w:ascii="Arial" w:eastAsia="Arial Unicode MS" w:hAnsi="Arial" w:cs="Arial"/>
          <w:sz w:val="24"/>
          <w:szCs w:val="24"/>
          <w:lang w:val="es-ES"/>
        </w:rPr>
        <w:t xml:space="preserve"> Muchas gracias.</w:t>
      </w:r>
    </w:p>
    <w:p w14:paraId="6FED028A" w14:textId="77777777" w:rsidR="00D25F7A" w:rsidRPr="00C61EC4" w:rsidRDefault="00D25F7A" w:rsidP="004F033D">
      <w:pPr>
        <w:spacing w:after="0" w:line="480" w:lineRule="auto"/>
        <w:jc w:val="both"/>
        <w:rPr>
          <w:rFonts w:ascii="Arial" w:eastAsia="Arial Unicode MS" w:hAnsi="Arial" w:cs="Arial"/>
          <w:sz w:val="24"/>
          <w:szCs w:val="24"/>
          <w:lang w:val="es-ES"/>
        </w:rPr>
      </w:pPr>
    </w:p>
    <w:p w14:paraId="203E7A8A" w14:textId="77777777" w:rsidR="00D762D3" w:rsidRPr="00C61EC4" w:rsidRDefault="00D762D3" w:rsidP="00D762D3">
      <w:pPr>
        <w:pStyle w:val="CuerpoA"/>
        <w:spacing w:after="0" w:line="240" w:lineRule="auto"/>
        <w:jc w:val="both"/>
        <w:rPr>
          <w:rFonts w:ascii="Arial" w:eastAsia="Arial Unicode MS" w:hAnsi="Arial" w:cs="Arial"/>
          <w:b/>
          <w:sz w:val="24"/>
          <w:szCs w:val="24"/>
          <w:u w:val="single"/>
        </w:rPr>
      </w:pPr>
      <w:r w:rsidRPr="00C61EC4">
        <w:rPr>
          <w:rFonts w:ascii="Arial" w:eastAsia="Arial Unicode MS" w:hAnsi="Arial" w:cs="Arial"/>
          <w:b/>
          <w:sz w:val="24"/>
          <w:szCs w:val="24"/>
          <w:u w:val="single"/>
        </w:rPr>
        <w:t>EN USO DE LA VOZ EL PRESIDENTE MANIFIESTA:</w:t>
      </w:r>
    </w:p>
    <w:p w14:paraId="4D84368A" w14:textId="77777777" w:rsidR="00D25F7A" w:rsidRPr="00C61EC4" w:rsidRDefault="00D25F7A" w:rsidP="004F033D">
      <w:pPr>
        <w:spacing w:after="0" w:line="480" w:lineRule="auto"/>
        <w:jc w:val="both"/>
        <w:rPr>
          <w:rFonts w:ascii="Arial" w:eastAsia="Arial Unicode MS" w:hAnsi="Arial" w:cs="Arial"/>
          <w:sz w:val="24"/>
          <w:szCs w:val="24"/>
          <w:lang w:val="es-ES"/>
        </w:rPr>
      </w:pPr>
    </w:p>
    <w:p w14:paraId="4EC3FB3D" w14:textId="1A7007D3" w:rsidR="002D48C2" w:rsidRPr="00C61EC4" w:rsidRDefault="005F2A82" w:rsidP="004F033D">
      <w:pPr>
        <w:spacing w:after="0" w:line="480" w:lineRule="auto"/>
        <w:jc w:val="both"/>
        <w:rPr>
          <w:rFonts w:ascii="Arial" w:eastAsia="Arial Unicode MS" w:hAnsi="Arial" w:cs="Arial"/>
          <w:sz w:val="24"/>
          <w:szCs w:val="24"/>
        </w:rPr>
      </w:pPr>
      <w:r w:rsidRPr="00C61EC4">
        <w:rPr>
          <w:rFonts w:ascii="Arial" w:eastAsia="Arial Unicode MS" w:hAnsi="Arial" w:cs="Arial"/>
          <w:sz w:val="24"/>
          <w:szCs w:val="24"/>
        </w:rPr>
        <w:t xml:space="preserve">Gracias regidor y fíjense que aunado a lo que dice el regidor Edgar, yo quería comentar pues fue difícil la investigación, fue difícil el camino, no estuvo </w:t>
      </w:r>
      <w:r w:rsidR="002D48C2" w:rsidRPr="00C61EC4">
        <w:rPr>
          <w:rFonts w:ascii="Arial" w:eastAsia="Arial Unicode MS" w:hAnsi="Arial" w:cs="Arial"/>
          <w:sz w:val="24"/>
          <w:szCs w:val="24"/>
        </w:rPr>
        <w:t>fácil porque</w:t>
      </w:r>
      <w:r w:rsidRPr="00C61EC4">
        <w:rPr>
          <w:rFonts w:ascii="Arial" w:eastAsia="Arial Unicode MS" w:hAnsi="Arial" w:cs="Arial"/>
          <w:sz w:val="24"/>
          <w:szCs w:val="24"/>
        </w:rPr>
        <w:t xml:space="preserve"> se abrió el expediente 0001 del municipio de Tonalá y yo creo que los que estamos aquí todos somos del </w:t>
      </w:r>
      <w:r w:rsidR="00E17BED" w:rsidRPr="00C61EC4">
        <w:rPr>
          <w:rFonts w:ascii="Arial" w:eastAsia="Arial Unicode MS" w:hAnsi="Arial" w:cs="Arial"/>
          <w:sz w:val="24"/>
          <w:szCs w:val="24"/>
        </w:rPr>
        <w:t>municipio y</w:t>
      </w:r>
      <w:r w:rsidRPr="00C61EC4">
        <w:rPr>
          <w:rFonts w:ascii="Arial" w:eastAsia="Arial Unicode MS" w:hAnsi="Arial" w:cs="Arial"/>
          <w:sz w:val="24"/>
          <w:szCs w:val="24"/>
        </w:rPr>
        <w:t xml:space="preserve"> que sabemos las tradiciones y la cultura que tenemos y que somos ricos y bastos en este rubro. </w:t>
      </w:r>
    </w:p>
    <w:p w14:paraId="08422672" w14:textId="58A3AB32" w:rsidR="00E17BED" w:rsidRPr="00C61EC4" w:rsidRDefault="005F2A82" w:rsidP="004F033D">
      <w:pPr>
        <w:spacing w:after="0" w:line="480" w:lineRule="auto"/>
        <w:jc w:val="both"/>
        <w:rPr>
          <w:rFonts w:ascii="Arial" w:eastAsia="Arial Unicode MS" w:hAnsi="Arial" w:cs="Arial"/>
          <w:sz w:val="24"/>
          <w:szCs w:val="24"/>
        </w:rPr>
      </w:pPr>
      <w:r w:rsidRPr="00C61EC4">
        <w:rPr>
          <w:rFonts w:ascii="Arial" w:eastAsia="Arial Unicode MS" w:hAnsi="Arial" w:cs="Arial"/>
          <w:sz w:val="24"/>
          <w:szCs w:val="24"/>
        </w:rPr>
        <w:t xml:space="preserve">Y yo creo que ahora que ya investigamos y ya sabemos el camino </w:t>
      </w:r>
      <w:r w:rsidR="002D48C2" w:rsidRPr="00C61EC4">
        <w:rPr>
          <w:rFonts w:ascii="Arial" w:eastAsia="Arial Unicode MS" w:hAnsi="Arial" w:cs="Arial"/>
          <w:sz w:val="24"/>
          <w:szCs w:val="24"/>
        </w:rPr>
        <w:t>p</w:t>
      </w:r>
      <w:r w:rsidRPr="00C61EC4">
        <w:rPr>
          <w:rFonts w:ascii="Arial" w:eastAsia="Arial Unicode MS" w:hAnsi="Arial" w:cs="Arial"/>
          <w:sz w:val="24"/>
          <w:szCs w:val="24"/>
        </w:rPr>
        <w:t xml:space="preserve">ues que entre nosotros como regidores, como comisión, saquemos más, hay mucho por hacer y que todos nos pongamos una medallita de que </w:t>
      </w:r>
      <w:r w:rsidR="00E17BED" w:rsidRPr="00C61EC4">
        <w:rPr>
          <w:rFonts w:ascii="Arial" w:eastAsia="Arial Unicode MS" w:hAnsi="Arial" w:cs="Arial"/>
          <w:sz w:val="24"/>
          <w:szCs w:val="24"/>
        </w:rPr>
        <w:t xml:space="preserve">cada </w:t>
      </w:r>
      <w:r w:rsidR="00BD10BA" w:rsidRPr="00C61EC4">
        <w:rPr>
          <w:rFonts w:ascii="Arial" w:eastAsia="Arial Unicode MS" w:hAnsi="Arial" w:cs="Arial"/>
          <w:sz w:val="24"/>
          <w:szCs w:val="24"/>
        </w:rPr>
        <w:t xml:space="preserve">uno </w:t>
      </w:r>
      <w:r w:rsidRPr="00C61EC4">
        <w:rPr>
          <w:rFonts w:ascii="Arial" w:eastAsia="Arial Unicode MS" w:hAnsi="Arial" w:cs="Arial"/>
          <w:sz w:val="24"/>
          <w:szCs w:val="24"/>
        </w:rPr>
        <w:t>s</w:t>
      </w:r>
      <w:r w:rsidR="00BD10BA" w:rsidRPr="00C61EC4">
        <w:rPr>
          <w:rFonts w:ascii="Arial" w:eastAsia="Arial Unicode MS" w:hAnsi="Arial" w:cs="Arial"/>
          <w:sz w:val="24"/>
          <w:szCs w:val="24"/>
        </w:rPr>
        <w:t>aque</w:t>
      </w:r>
      <w:r w:rsidRPr="00C61EC4">
        <w:rPr>
          <w:rFonts w:ascii="Arial" w:eastAsia="Arial Unicode MS" w:hAnsi="Arial" w:cs="Arial"/>
          <w:sz w:val="24"/>
          <w:szCs w:val="24"/>
        </w:rPr>
        <w:t xml:space="preserve"> un tema más</w:t>
      </w:r>
      <w:r w:rsidR="00FB1F10" w:rsidRPr="00C61EC4">
        <w:rPr>
          <w:rFonts w:ascii="Arial" w:eastAsia="Arial Unicode MS" w:hAnsi="Arial" w:cs="Arial"/>
          <w:sz w:val="24"/>
          <w:szCs w:val="24"/>
        </w:rPr>
        <w:t xml:space="preserve"> </w:t>
      </w:r>
      <w:r w:rsidRPr="00C61EC4">
        <w:rPr>
          <w:rFonts w:ascii="Arial" w:eastAsia="Arial Unicode MS" w:hAnsi="Arial" w:cs="Arial"/>
          <w:sz w:val="24"/>
          <w:szCs w:val="24"/>
        </w:rPr>
        <w:t xml:space="preserve">en este rubro y que no nada más sea el primer expediente, que sean más y que salga de esta comisión de estos regidores, porque hay mucho qué declarar. </w:t>
      </w:r>
    </w:p>
    <w:p w14:paraId="5E2EFD95" w14:textId="77777777" w:rsidR="00BE4080" w:rsidRPr="00C61EC4" w:rsidRDefault="005F2A82" w:rsidP="004F033D">
      <w:pPr>
        <w:spacing w:after="0" w:line="480" w:lineRule="auto"/>
        <w:jc w:val="both"/>
        <w:rPr>
          <w:rFonts w:ascii="Arial" w:eastAsia="Arial Unicode MS" w:hAnsi="Arial" w:cs="Arial"/>
          <w:sz w:val="24"/>
          <w:szCs w:val="24"/>
        </w:rPr>
      </w:pPr>
      <w:r w:rsidRPr="00C61EC4">
        <w:rPr>
          <w:rFonts w:ascii="Arial" w:eastAsia="Arial Unicode MS" w:hAnsi="Arial" w:cs="Arial"/>
          <w:sz w:val="24"/>
          <w:szCs w:val="24"/>
        </w:rPr>
        <w:t xml:space="preserve">Aquí en nuestro municipio para dejar el antecedente de que en esta administración y que quede su nombre plasmado de que ustedes fueron los precursores de la iniciativa del expediente 0002. Gracias, </w:t>
      </w:r>
    </w:p>
    <w:p w14:paraId="1857829E" w14:textId="77777777" w:rsidR="00BE4080" w:rsidRPr="00C61EC4" w:rsidRDefault="00BE4080" w:rsidP="004F033D">
      <w:pPr>
        <w:spacing w:after="0" w:line="480" w:lineRule="auto"/>
        <w:jc w:val="both"/>
        <w:rPr>
          <w:rFonts w:ascii="Arial" w:eastAsia="Arial Unicode MS" w:hAnsi="Arial" w:cs="Arial"/>
          <w:sz w:val="24"/>
          <w:szCs w:val="24"/>
        </w:rPr>
      </w:pPr>
    </w:p>
    <w:p w14:paraId="35ADFE2B" w14:textId="703AB805" w:rsidR="00466DB6" w:rsidRPr="00C61EC4" w:rsidRDefault="005F2A82" w:rsidP="004F033D">
      <w:pPr>
        <w:spacing w:after="0" w:line="480" w:lineRule="auto"/>
        <w:jc w:val="both"/>
        <w:rPr>
          <w:rFonts w:ascii="Arial" w:eastAsia="Arial Unicode MS" w:hAnsi="Arial" w:cs="Arial"/>
          <w:sz w:val="24"/>
          <w:szCs w:val="24"/>
        </w:rPr>
      </w:pPr>
      <w:r w:rsidRPr="00C61EC4">
        <w:rPr>
          <w:rFonts w:ascii="Arial" w:eastAsia="Arial Unicode MS" w:hAnsi="Arial" w:cs="Arial"/>
          <w:sz w:val="24"/>
          <w:szCs w:val="24"/>
        </w:rPr>
        <w:t>Una vez analizado y discutido, quien esté por la afirmativa del proyecto del dictamen correspondiente al turno 317, sírvase manifestando o levantando la mano.</w:t>
      </w:r>
    </w:p>
    <w:p w14:paraId="701D6E5E" w14:textId="77777777" w:rsidR="004156FC" w:rsidRPr="00C61EC4" w:rsidRDefault="004156FC" w:rsidP="002F7440">
      <w:pPr>
        <w:spacing w:after="0" w:line="240" w:lineRule="auto"/>
        <w:jc w:val="both"/>
        <w:rPr>
          <w:rStyle w:val="Ninguno"/>
          <w:rFonts w:ascii="Arial" w:eastAsia="Arial Unicode MS" w:hAnsi="Arial" w:cs="Arial"/>
          <w:b/>
          <w:sz w:val="24"/>
          <w:szCs w:val="24"/>
          <w:lang w:val="es-ES"/>
        </w:rPr>
      </w:pPr>
    </w:p>
    <w:p w14:paraId="29C65504" w14:textId="77777777" w:rsidR="001614C0" w:rsidRPr="00C61EC4" w:rsidRDefault="001614C0" w:rsidP="001614C0">
      <w:pPr>
        <w:pStyle w:val="CuerpoA"/>
        <w:spacing w:after="0" w:line="240" w:lineRule="auto"/>
        <w:jc w:val="both"/>
        <w:rPr>
          <w:rFonts w:ascii="Arial" w:eastAsia="Arial Unicode MS" w:hAnsi="Arial" w:cs="Arial"/>
          <w:b/>
          <w:sz w:val="24"/>
          <w:szCs w:val="24"/>
          <w:u w:val="single"/>
        </w:rPr>
      </w:pPr>
      <w:r w:rsidRPr="00C61EC4">
        <w:rPr>
          <w:rFonts w:ascii="Arial" w:eastAsia="Arial Unicode MS" w:hAnsi="Arial" w:cs="Arial"/>
          <w:b/>
          <w:sz w:val="24"/>
          <w:szCs w:val="24"/>
          <w:u w:val="single"/>
        </w:rPr>
        <w:t>EN USO DE LA VOZ EL SECRETARIO TÉCNICO MANIFIESTA:</w:t>
      </w:r>
    </w:p>
    <w:p w14:paraId="38B838CB" w14:textId="77777777" w:rsidR="001614C0" w:rsidRPr="00C61EC4" w:rsidRDefault="001614C0" w:rsidP="001614C0">
      <w:pPr>
        <w:spacing w:after="0" w:line="240" w:lineRule="auto"/>
        <w:jc w:val="both"/>
        <w:rPr>
          <w:rFonts w:ascii="Arial" w:eastAsia="Arial Unicode MS" w:hAnsi="Arial" w:cs="Arial"/>
          <w:sz w:val="24"/>
          <w:szCs w:val="24"/>
          <w:lang w:val="es-ES"/>
        </w:rPr>
      </w:pPr>
    </w:p>
    <w:p w14:paraId="2020EA39" w14:textId="3FCA8A50" w:rsidR="001614C0" w:rsidRPr="0082759F" w:rsidRDefault="0096366C" w:rsidP="002F7440">
      <w:pPr>
        <w:spacing w:after="0" w:line="240" w:lineRule="auto"/>
        <w:jc w:val="both"/>
        <w:rPr>
          <w:rStyle w:val="Ninguno"/>
          <w:rFonts w:ascii="Arial" w:eastAsia="Arial Unicode MS" w:hAnsi="Arial" w:cs="Arial"/>
          <w:sz w:val="24"/>
          <w:szCs w:val="24"/>
          <w:lang w:val="es-ES"/>
        </w:rPr>
      </w:pPr>
      <w:r w:rsidRPr="00C61EC4">
        <w:rPr>
          <w:rFonts w:ascii="Arial" w:eastAsia="Arial Unicode MS" w:hAnsi="Arial" w:cs="Arial"/>
          <w:sz w:val="24"/>
          <w:szCs w:val="24"/>
          <w:lang w:val="es-ES"/>
        </w:rPr>
        <w:t>Aprobado</w:t>
      </w:r>
      <w:r w:rsidR="001614C0" w:rsidRPr="00C61EC4">
        <w:rPr>
          <w:rFonts w:ascii="Arial" w:eastAsia="Arial Unicode MS" w:hAnsi="Arial" w:cs="Arial"/>
          <w:sz w:val="24"/>
          <w:szCs w:val="24"/>
          <w:lang w:val="es-ES"/>
        </w:rPr>
        <w:t xml:space="preserve"> por</w:t>
      </w:r>
      <w:r w:rsidRPr="00C61EC4">
        <w:rPr>
          <w:rFonts w:ascii="Arial" w:eastAsia="Arial Unicode MS" w:hAnsi="Arial" w:cs="Arial"/>
          <w:sz w:val="24"/>
          <w:szCs w:val="24"/>
          <w:lang w:val="es-ES"/>
        </w:rPr>
        <w:t xml:space="preserve"> cuatro votos</w:t>
      </w:r>
      <w:r w:rsidR="001614C0" w:rsidRPr="00C61EC4">
        <w:rPr>
          <w:rFonts w:ascii="Arial" w:eastAsia="Arial Unicode MS" w:hAnsi="Arial" w:cs="Arial"/>
          <w:sz w:val="24"/>
          <w:szCs w:val="24"/>
          <w:lang w:val="es-ES"/>
        </w:rPr>
        <w:t xml:space="preserve"> de los presentes</w:t>
      </w:r>
    </w:p>
    <w:p w14:paraId="49D4C97B" w14:textId="77777777" w:rsidR="004156FC" w:rsidRPr="00C61EC4" w:rsidRDefault="004156FC" w:rsidP="002F7440">
      <w:pPr>
        <w:spacing w:after="0" w:line="240" w:lineRule="auto"/>
        <w:jc w:val="both"/>
        <w:rPr>
          <w:rStyle w:val="Ninguno"/>
          <w:rFonts w:ascii="Arial" w:eastAsia="Arial Unicode MS" w:hAnsi="Arial" w:cs="Arial"/>
          <w:b/>
          <w:sz w:val="24"/>
          <w:szCs w:val="24"/>
          <w:lang w:val="es-ES_tradnl"/>
        </w:rPr>
      </w:pPr>
    </w:p>
    <w:p w14:paraId="215D0296" w14:textId="77777777" w:rsidR="004156FC" w:rsidRPr="00C61EC4" w:rsidRDefault="004156FC" w:rsidP="002F7440">
      <w:pPr>
        <w:spacing w:after="0" w:line="240" w:lineRule="auto"/>
        <w:jc w:val="both"/>
        <w:rPr>
          <w:rStyle w:val="Ninguno"/>
          <w:rFonts w:ascii="Arial" w:eastAsia="Arial Unicode MS" w:hAnsi="Arial" w:cs="Arial"/>
          <w:b/>
          <w:sz w:val="24"/>
          <w:szCs w:val="24"/>
          <w:lang w:val="es-ES_tradnl"/>
        </w:rPr>
      </w:pPr>
    </w:p>
    <w:p w14:paraId="2169F57E" w14:textId="77777777" w:rsidR="009F549C" w:rsidRPr="00C61EC4" w:rsidRDefault="009F549C" w:rsidP="009F549C">
      <w:pPr>
        <w:pStyle w:val="CuerpoA"/>
        <w:spacing w:after="0" w:line="240" w:lineRule="auto"/>
        <w:jc w:val="both"/>
        <w:rPr>
          <w:rFonts w:ascii="Arial" w:eastAsia="Arial Unicode MS" w:hAnsi="Arial" w:cs="Arial"/>
          <w:b/>
          <w:sz w:val="24"/>
          <w:szCs w:val="24"/>
          <w:u w:val="single"/>
        </w:rPr>
      </w:pPr>
      <w:r w:rsidRPr="00C61EC4">
        <w:rPr>
          <w:rFonts w:ascii="Arial" w:eastAsia="Arial Unicode MS" w:hAnsi="Arial" w:cs="Arial"/>
          <w:b/>
          <w:sz w:val="24"/>
          <w:szCs w:val="24"/>
          <w:u w:val="single"/>
        </w:rPr>
        <w:t>EN USO DE LA VOZ EL PRESIDENTE MANIFIESTA:</w:t>
      </w:r>
    </w:p>
    <w:p w14:paraId="78F318EA" w14:textId="77777777" w:rsidR="009F549C" w:rsidRPr="00C61EC4" w:rsidRDefault="009F549C" w:rsidP="009F549C">
      <w:pPr>
        <w:pStyle w:val="CuerpoA"/>
        <w:spacing w:after="0" w:line="240" w:lineRule="auto"/>
        <w:jc w:val="both"/>
        <w:rPr>
          <w:rStyle w:val="Ninguno"/>
          <w:rFonts w:ascii="Arial" w:eastAsia="Arial Unicode MS" w:hAnsi="Arial" w:cs="Arial"/>
          <w:color w:val="auto"/>
          <w:sz w:val="24"/>
          <w:szCs w:val="24"/>
        </w:rPr>
      </w:pPr>
    </w:p>
    <w:p w14:paraId="78FB99C5" w14:textId="0D3658A3" w:rsidR="009F549C" w:rsidRPr="00C61EC4" w:rsidRDefault="009F549C" w:rsidP="009F549C">
      <w:pPr>
        <w:pStyle w:val="CuerpoA"/>
        <w:spacing w:after="0" w:line="240" w:lineRule="auto"/>
        <w:jc w:val="both"/>
        <w:rPr>
          <w:rFonts w:ascii="Arial" w:eastAsia="Arial Unicode MS" w:hAnsi="Arial" w:cs="Arial"/>
          <w:color w:val="auto"/>
          <w:sz w:val="24"/>
          <w:szCs w:val="24"/>
        </w:rPr>
      </w:pPr>
      <w:r w:rsidRPr="00C61EC4">
        <w:rPr>
          <w:rStyle w:val="Ninguno"/>
          <w:rFonts w:ascii="Arial" w:eastAsia="Arial Unicode MS" w:hAnsi="Arial" w:cs="Arial"/>
          <w:color w:val="auto"/>
          <w:sz w:val="24"/>
          <w:szCs w:val="24"/>
        </w:rPr>
        <w:t xml:space="preserve">Secretario continúe por favor con el orden del día. </w:t>
      </w:r>
    </w:p>
    <w:p w14:paraId="34300031" w14:textId="77777777" w:rsidR="00EE075B" w:rsidRPr="00C61EC4" w:rsidRDefault="00EE075B" w:rsidP="002F7440">
      <w:pPr>
        <w:spacing w:after="0" w:line="240" w:lineRule="auto"/>
        <w:jc w:val="both"/>
        <w:rPr>
          <w:rStyle w:val="Ninguno"/>
          <w:rFonts w:ascii="Arial" w:eastAsia="Arial Unicode MS" w:hAnsi="Arial" w:cs="Arial"/>
          <w:b/>
          <w:sz w:val="24"/>
          <w:szCs w:val="24"/>
          <w:lang w:val="es-ES"/>
        </w:rPr>
      </w:pPr>
    </w:p>
    <w:p w14:paraId="5508790C" w14:textId="77777777" w:rsidR="00EE075B" w:rsidRPr="00C61EC4" w:rsidRDefault="00EE075B" w:rsidP="00EE075B">
      <w:pPr>
        <w:pStyle w:val="CuerpoA"/>
        <w:spacing w:after="0" w:line="240" w:lineRule="auto"/>
        <w:jc w:val="both"/>
        <w:rPr>
          <w:rFonts w:ascii="Arial" w:eastAsia="Arial Unicode MS" w:hAnsi="Arial" w:cs="Arial"/>
          <w:b/>
          <w:bCs/>
          <w:color w:val="auto"/>
          <w:sz w:val="24"/>
          <w:szCs w:val="24"/>
          <w:u w:val="single"/>
        </w:rPr>
      </w:pPr>
      <w:r w:rsidRPr="00C61EC4">
        <w:rPr>
          <w:rFonts w:ascii="Arial" w:eastAsia="Arial Unicode MS" w:hAnsi="Arial" w:cs="Arial"/>
          <w:b/>
          <w:bCs/>
          <w:color w:val="auto"/>
          <w:sz w:val="24"/>
          <w:szCs w:val="24"/>
          <w:u w:val="single"/>
        </w:rPr>
        <w:t>EN USO DE LA VOZ EL SECRETARIO TECNICO MANIFIESTA:</w:t>
      </w:r>
    </w:p>
    <w:p w14:paraId="4118A89C" w14:textId="77777777" w:rsidR="00EE075B" w:rsidRPr="00C61EC4" w:rsidRDefault="00EE075B" w:rsidP="00EE075B">
      <w:pPr>
        <w:spacing w:after="0" w:line="240" w:lineRule="auto"/>
        <w:jc w:val="both"/>
        <w:rPr>
          <w:rFonts w:ascii="Arial" w:eastAsia="Arial Unicode MS" w:hAnsi="Arial" w:cs="Arial"/>
          <w:sz w:val="24"/>
          <w:szCs w:val="24"/>
          <w:lang w:val="es-ES"/>
        </w:rPr>
      </w:pPr>
    </w:p>
    <w:p w14:paraId="6A094E0C" w14:textId="7A1BDAC0" w:rsidR="00EE075B" w:rsidRPr="00C61EC4" w:rsidRDefault="00EE075B" w:rsidP="00EE075B">
      <w:pPr>
        <w:spacing w:after="0" w:line="240" w:lineRule="auto"/>
        <w:jc w:val="both"/>
        <w:rPr>
          <w:rFonts w:ascii="Arial" w:eastAsia="Arial Unicode MS" w:hAnsi="Arial" w:cs="Arial"/>
          <w:b/>
          <w:sz w:val="24"/>
          <w:szCs w:val="24"/>
          <w:lang w:val="es-ES_tradnl"/>
        </w:rPr>
      </w:pPr>
      <w:r w:rsidRPr="00C61EC4">
        <w:rPr>
          <w:rFonts w:ascii="Arial" w:eastAsia="Arial Unicode MS" w:hAnsi="Arial" w:cs="Arial"/>
          <w:sz w:val="24"/>
          <w:szCs w:val="24"/>
        </w:rPr>
        <w:t>Como</w:t>
      </w:r>
      <w:r w:rsidRPr="00C61EC4">
        <w:rPr>
          <w:rStyle w:val="Ninguno"/>
          <w:rFonts w:ascii="Arial" w:eastAsia="Arial Unicode MS" w:hAnsi="Arial" w:cs="Arial"/>
          <w:sz w:val="24"/>
          <w:szCs w:val="24"/>
          <w:lang w:val="es-ES_tradnl"/>
        </w:rPr>
        <w:t xml:space="preserve"> lo indica el Sexto punto del orden del día es:</w:t>
      </w:r>
      <w:r w:rsidRPr="00C61EC4">
        <w:rPr>
          <w:rStyle w:val="Ninguno"/>
          <w:rFonts w:ascii="Arial" w:eastAsia="Arial Unicode MS" w:hAnsi="Arial" w:cs="Arial"/>
          <w:b/>
          <w:sz w:val="24"/>
          <w:szCs w:val="24"/>
          <w:lang w:val="es-ES_tradnl"/>
        </w:rPr>
        <w:t xml:space="preserve"> </w:t>
      </w:r>
      <w:r w:rsidRPr="00C61EC4">
        <w:rPr>
          <w:rStyle w:val="Ninguno"/>
          <w:rFonts w:ascii="Arial" w:eastAsia="Arial Unicode MS" w:hAnsi="Arial" w:cs="Arial"/>
          <w:sz w:val="24"/>
          <w:szCs w:val="24"/>
        </w:rPr>
        <w:t>Asuntos varios</w:t>
      </w:r>
    </w:p>
    <w:p w14:paraId="59B93A87" w14:textId="77777777" w:rsidR="00EE075B" w:rsidRPr="00C61EC4" w:rsidRDefault="00EE075B" w:rsidP="002F7440">
      <w:pPr>
        <w:spacing w:after="0" w:line="240" w:lineRule="auto"/>
        <w:jc w:val="both"/>
        <w:rPr>
          <w:rStyle w:val="Ninguno"/>
          <w:rFonts w:ascii="Arial" w:eastAsia="Arial Unicode MS" w:hAnsi="Arial" w:cs="Arial"/>
          <w:b/>
          <w:sz w:val="24"/>
          <w:szCs w:val="24"/>
          <w:lang w:val="es-ES_tradnl"/>
        </w:rPr>
      </w:pPr>
    </w:p>
    <w:p w14:paraId="2DBAEF16" w14:textId="77777777" w:rsidR="000F2C14" w:rsidRPr="00C61EC4" w:rsidRDefault="000F2C14" w:rsidP="000F2C14">
      <w:pPr>
        <w:pStyle w:val="CuerpoA"/>
        <w:spacing w:after="0" w:line="240" w:lineRule="auto"/>
        <w:jc w:val="both"/>
        <w:rPr>
          <w:rFonts w:ascii="Arial" w:eastAsia="Arial Unicode MS" w:hAnsi="Arial" w:cs="Arial"/>
          <w:b/>
          <w:sz w:val="24"/>
          <w:szCs w:val="24"/>
          <w:u w:val="single"/>
        </w:rPr>
      </w:pPr>
      <w:r w:rsidRPr="00C61EC4">
        <w:rPr>
          <w:rFonts w:ascii="Arial" w:eastAsia="Arial Unicode MS" w:hAnsi="Arial" w:cs="Arial"/>
          <w:b/>
          <w:sz w:val="24"/>
          <w:szCs w:val="24"/>
          <w:u w:val="single"/>
        </w:rPr>
        <w:t>EN USO DE LA VOZ EL PRESIDENTE MANIFIESTA:</w:t>
      </w:r>
    </w:p>
    <w:p w14:paraId="56A246D3" w14:textId="77777777" w:rsidR="00EE075B" w:rsidRPr="00C61EC4" w:rsidRDefault="00EE075B" w:rsidP="002F7440">
      <w:pPr>
        <w:spacing w:after="0" w:line="240" w:lineRule="auto"/>
        <w:jc w:val="both"/>
        <w:rPr>
          <w:rStyle w:val="Ninguno"/>
          <w:rFonts w:ascii="Arial" w:eastAsia="Arial Unicode MS" w:hAnsi="Arial" w:cs="Arial"/>
          <w:b/>
          <w:sz w:val="24"/>
          <w:szCs w:val="24"/>
          <w:lang w:val="es-ES"/>
        </w:rPr>
      </w:pPr>
    </w:p>
    <w:p w14:paraId="24199FD3" w14:textId="42E51F36" w:rsidR="00EE075B" w:rsidRPr="00C61EC4" w:rsidRDefault="000F2C14" w:rsidP="002F7440">
      <w:pPr>
        <w:spacing w:after="0" w:line="240" w:lineRule="auto"/>
        <w:jc w:val="both"/>
        <w:rPr>
          <w:rStyle w:val="Ninguno"/>
          <w:rFonts w:ascii="Arial" w:eastAsia="Arial Unicode MS" w:hAnsi="Arial" w:cs="Arial"/>
          <w:bCs/>
          <w:sz w:val="24"/>
          <w:szCs w:val="24"/>
          <w:lang w:val="es-ES"/>
        </w:rPr>
      </w:pPr>
      <w:r w:rsidRPr="00C61EC4">
        <w:rPr>
          <w:rStyle w:val="Ninguno"/>
          <w:rFonts w:ascii="Arial" w:eastAsia="Arial Unicode MS" w:hAnsi="Arial" w:cs="Arial"/>
          <w:bCs/>
          <w:sz w:val="24"/>
          <w:szCs w:val="24"/>
          <w:lang w:val="es-ES"/>
        </w:rPr>
        <w:t>Alguien que quera hacer uso de la voz</w:t>
      </w:r>
    </w:p>
    <w:p w14:paraId="5C7EDBB8" w14:textId="77777777" w:rsidR="000F2C14" w:rsidRPr="00C61EC4" w:rsidRDefault="000F2C14" w:rsidP="002F7440">
      <w:pPr>
        <w:spacing w:after="0" w:line="240" w:lineRule="auto"/>
        <w:jc w:val="both"/>
        <w:rPr>
          <w:rStyle w:val="Ninguno"/>
          <w:rFonts w:ascii="Arial" w:eastAsia="Arial Unicode MS" w:hAnsi="Arial" w:cs="Arial"/>
          <w:bCs/>
          <w:sz w:val="24"/>
          <w:szCs w:val="24"/>
          <w:lang w:val="es-ES"/>
        </w:rPr>
      </w:pPr>
    </w:p>
    <w:p w14:paraId="722EA0C7" w14:textId="396A1329" w:rsidR="00EE075B" w:rsidRPr="00C61EC4" w:rsidRDefault="0096366C" w:rsidP="002F7440">
      <w:pPr>
        <w:spacing w:after="0" w:line="240" w:lineRule="auto"/>
        <w:jc w:val="both"/>
        <w:rPr>
          <w:rStyle w:val="Ninguno"/>
          <w:rFonts w:ascii="Arial" w:eastAsia="Arial Unicode MS" w:hAnsi="Arial" w:cs="Arial"/>
          <w:bCs/>
          <w:sz w:val="24"/>
          <w:szCs w:val="24"/>
          <w:lang w:val="es-ES"/>
        </w:rPr>
      </w:pPr>
      <w:r w:rsidRPr="00C61EC4">
        <w:rPr>
          <w:rStyle w:val="Ninguno"/>
          <w:rFonts w:ascii="Arial" w:eastAsia="Arial Unicode MS" w:hAnsi="Arial" w:cs="Arial"/>
          <w:bCs/>
          <w:sz w:val="24"/>
          <w:szCs w:val="24"/>
          <w:lang w:val="es-ES"/>
        </w:rPr>
        <w:t>No hay</w:t>
      </w:r>
      <w:r w:rsidR="000F2C14" w:rsidRPr="00C61EC4">
        <w:rPr>
          <w:rStyle w:val="Ninguno"/>
          <w:rFonts w:ascii="Arial" w:eastAsia="Arial Unicode MS" w:hAnsi="Arial" w:cs="Arial"/>
          <w:bCs/>
          <w:sz w:val="24"/>
          <w:szCs w:val="24"/>
          <w:lang w:val="es-ES"/>
        </w:rPr>
        <w:t xml:space="preserve"> intervenciones</w:t>
      </w:r>
    </w:p>
    <w:p w14:paraId="463CD367" w14:textId="77777777" w:rsidR="00EE075B" w:rsidRPr="00C61EC4" w:rsidRDefault="00EE075B" w:rsidP="002F7440">
      <w:pPr>
        <w:spacing w:after="0" w:line="240" w:lineRule="auto"/>
        <w:jc w:val="both"/>
        <w:rPr>
          <w:rStyle w:val="Ninguno"/>
          <w:rFonts w:ascii="Arial" w:eastAsia="Arial Unicode MS" w:hAnsi="Arial" w:cs="Arial"/>
          <w:b/>
          <w:sz w:val="24"/>
          <w:szCs w:val="24"/>
          <w:lang w:val="es-ES"/>
        </w:rPr>
      </w:pPr>
    </w:p>
    <w:p w14:paraId="66E6FEF1" w14:textId="77777777" w:rsidR="000F2C14" w:rsidRPr="00C61EC4" w:rsidRDefault="000F2C14" w:rsidP="000F2C14">
      <w:pPr>
        <w:pStyle w:val="CuerpoA"/>
        <w:spacing w:after="0" w:line="240" w:lineRule="auto"/>
        <w:jc w:val="both"/>
        <w:rPr>
          <w:rFonts w:ascii="Arial" w:eastAsia="Arial Unicode MS" w:hAnsi="Arial" w:cs="Arial"/>
          <w:b/>
          <w:sz w:val="24"/>
          <w:szCs w:val="24"/>
          <w:u w:val="single"/>
        </w:rPr>
      </w:pPr>
      <w:r w:rsidRPr="00C61EC4">
        <w:rPr>
          <w:rFonts w:ascii="Arial" w:eastAsia="Arial Unicode MS" w:hAnsi="Arial" w:cs="Arial"/>
          <w:b/>
          <w:sz w:val="24"/>
          <w:szCs w:val="24"/>
          <w:u w:val="single"/>
        </w:rPr>
        <w:t>EN USO DE LA VOZ EL PRESIDENTE MANIFIESTA:</w:t>
      </w:r>
    </w:p>
    <w:p w14:paraId="46CF4602" w14:textId="77777777" w:rsidR="000F2C14" w:rsidRPr="00C61EC4" w:rsidRDefault="000F2C14" w:rsidP="000F2C14">
      <w:pPr>
        <w:pStyle w:val="CuerpoA"/>
        <w:spacing w:after="0" w:line="240" w:lineRule="auto"/>
        <w:jc w:val="both"/>
        <w:rPr>
          <w:rStyle w:val="Ninguno"/>
          <w:rFonts w:ascii="Arial" w:eastAsia="Arial Unicode MS" w:hAnsi="Arial" w:cs="Arial"/>
          <w:color w:val="auto"/>
          <w:sz w:val="24"/>
          <w:szCs w:val="24"/>
        </w:rPr>
      </w:pPr>
    </w:p>
    <w:p w14:paraId="18BD8821" w14:textId="77777777" w:rsidR="000F2C14" w:rsidRPr="00C61EC4" w:rsidRDefault="000F2C14" w:rsidP="000F2C14">
      <w:pPr>
        <w:pStyle w:val="CuerpoA"/>
        <w:spacing w:after="0" w:line="240" w:lineRule="auto"/>
        <w:jc w:val="both"/>
        <w:rPr>
          <w:rFonts w:ascii="Arial" w:eastAsia="Arial Unicode MS" w:hAnsi="Arial" w:cs="Arial"/>
          <w:color w:val="auto"/>
          <w:sz w:val="24"/>
          <w:szCs w:val="24"/>
        </w:rPr>
      </w:pPr>
      <w:r w:rsidRPr="00C61EC4">
        <w:rPr>
          <w:rStyle w:val="Ninguno"/>
          <w:rFonts w:ascii="Arial" w:eastAsia="Arial Unicode MS" w:hAnsi="Arial" w:cs="Arial"/>
          <w:color w:val="auto"/>
          <w:sz w:val="24"/>
          <w:szCs w:val="24"/>
        </w:rPr>
        <w:t xml:space="preserve">Secretario continúe por favor con el orden del día. </w:t>
      </w:r>
    </w:p>
    <w:p w14:paraId="45982F9C" w14:textId="77777777" w:rsidR="00EE075B" w:rsidRPr="00C61EC4" w:rsidRDefault="00EE075B" w:rsidP="002F7440">
      <w:pPr>
        <w:spacing w:after="0" w:line="240" w:lineRule="auto"/>
        <w:jc w:val="both"/>
        <w:rPr>
          <w:rStyle w:val="Ninguno"/>
          <w:rFonts w:ascii="Arial" w:eastAsia="Arial Unicode MS" w:hAnsi="Arial" w:cs="Arial"/>
          <w:b/>
          <w:sz w:val="24"/>
          <w:szCs w:val="24"/>
          <w:lang w:val="es-ES"/>
        </w:rPr>
      </w:pPr>
    </w:p>
    <w:p w14:paraId="66D93A7C" w14:textId="77777777" w:rsidR="00EE075B" w:rsidRPr="00C61EC4" w:rsidRDefault="00EE075B" w:rsidP="002F7440">
      <w:pPr>
        <w:spacing w:after="0" w:line="240" w:lineRule="auto"/>
        <w:jc w:val="both"/>
        <w:rPr>
          <w:rStyle w:val="Ninguno"/>
          <w:rFonts w:ascii="Arial" w:eastAsia="Arial Unicode MS" w:hAnsi="Arial" w:cs="Arial"/>
          <w:b/>
          <w:sz w:val="24"/>
          <w:szCs w:val="24"/>
          <w:lang w:val="es-ES"/>
        </w:rPr>
      </w:pPr>
    </w:p>
    <w:p w14:paraId="5F4E97BC" w14:textId="77777777" w:rsidR="00485FEF" w:rsidRPr="00C61EC4" w:rsidRDefault="00485FEF" w:rsidP="00485FEF">
      <w:pPr>
        <w:pStyle w:val="CuerpoA"/>
        <w:spacing w:after="0" w:line="240" w:lineRule="auto"/>
        <w:jc w:val="both"/>
        <w:rPr>
          <w:rFonts w:ascii="Arial" w:eastAsia="Arial Unicode MS" w:hAnsi="Arial" w:cs="Arial"/>
          <w:b/>
          <w:bCs/>
          <w:color w:val="auto"/>
          <w:sz w:val="24"/>
          <w:szCs w:val="24"/>
          <w:u w:val="single"/>
        </w:rPr>
      </w:pPr>
      <w:r w:rsidRPr="00C61EC4">
        <w:rPr>
          <w:rFonts w:ascii="Arial" w:eastAsia="Arial Unicode MS" w:hAnsi="Arial" w:cs="Arial"/>
          <w:b/>
          <w:bCs/>
          <w:color w:val="auto"/>
          <w:sz w:val="24"/>
          <w:szCs w:val="24"/>
          <w:u w:val="single"/>
        </w:rPr>
        <w:t>EN USO DE LA VOZ EL SECRETARIO TECNICO MANIFIESTA:</w:t>
      </w:r>
    </w:p>
    <w:p w14:paraId="7CC966C7" w14:textId="77777777" w:rsidR="00485FEF" w:rsidRPr="00C61EC4" w:rsidRDefault="00485FEF" w:rsidP="00485FEF">
      <w:pPr>
        <w:spacing w:after="0" w:line="240" w:lineRule="auto"/>
        <w:jc w:val="both"/>
        <w:rPr>
          <w:rFonts w:ascii="Arial" w:eastAsia="Arial Unicode MS" w:hAnsi="Arial" w:cs="Arial"/>
          <w:sz w:val="24"/>
          <w:szCs w:val="24"/>
          <w:lang w:val="es-ES"/>
        </w:rPr>
      </w:pPr>
    </w:p>
    <w:p w14:paraId="5175FC4C" w14:textId="3C14777D" w:rsidR="002F7440" w:rsidRPr="00C61EC4" w:rsidRDefault="00485FEF" w:rsidP="002F7440">
      <w:pPr>
        <w:spacing w:after="0" w:line="240" w:lineRule="auto"/>
        <w:jc w:val="both"/>
        <w:rPr>
          <w:rFonts w:ascii="Arial" w:eastAsia="Arial Unicode MS" w:hAnsi="Arial" w:cs="Arial"/>
          <w:b/>
          <w:sz w:val="24"/>
          <w:szCs w:val="24"/>
          <w:lang w:val="es-ES_tradnl"/>
        </w:rPr>
      </w:pPr>
      <w:r w:rsidRPr="00C61EC4">
        <w:rPr>
          <w:rFonts w:ascii="Arial" w:eastAsia="Arial Unicode MS" w:hAnsi="Arial" w:cs="Arial"/>
          <w:sz w:val="24"/>
          <w:szCs w:val="24"/>
        </w:rPr>
        <w:t>Como</w:t>
      </w:r>
      <w:r w:rsidRPr="00C61EC4">
        <w:rPr>
          <w:rStyle w:val="Ninguno"/>
          <w:rFonts w:ascii="Arial" w:eastAsia="Arial Unicode MS" w:hAnsi="Arial" w:cs="Arial"/>
          <w:sz w:val="24"/>
          <w:szCs w:val="24"/>
          <w:lang w:val="es-ES_tradnl"/>
        </w:rPr>
        <w:t xml:space="preserve"> lo indica el </w:t>
      </w:r>
      <w:r w:rsidR="00EE075B" w:rsidRPr="00C61EC4">
        <w:rPr>
          <w:rStyle w:val="Ninguno"/>
          <w:rFonts w:ascii="Arial" w:eastAsia="Arial Unicode MS" w:hAnsi="Arial" w:cs="Arial"/>
          <w:sz w:val="24"/>
          <w:szCs w:val="24"/>
          <w:lang w:val="es-ES_tradnl"/>
        </w:rPr>
        <w:t>Séptimo</w:t>
      </w:r>
      <w:r w:rsidRPr="00C61EC4">
        <w:rPr>
          <w:rStyle w:val="Ninguno"/>
          <w:rFonts w:ascii="Arial" w:eastAsia="Arial Unicode MS" w:hAnsi="Arial" w:cs="Arial"/>
          <w:sz w:val="24"/>
          <w:szCs w:val="24"/>
          <w:lang w:val="es-ES_tradnl"/>
        </w:rPr>
        <w:t xml:space="preserve"> punto del orden del día es:</w:t>
      </w:r>
      <w:r w:rsidRPr="00C61EC4">
        <w:rPr>
          <w:rStyle w:val="Ninguno"/>
          <w:rFonts w:ascii="Arial" w:eastAsia="Arial Unicode MS" w:hAnsi="Arial" w:cs="Arial"/>
          <w:b/>
          <w:sz w:val="24"/>
          <w:szCs w:val="24"/>
          <w:lang w:val="es-ES_tradnl"/>
        </w:rPr>
        <w:t xml:space="preserve"> </w:t>
      </w:r>
      <w:r w:rsidRPr="00C61EC4">
        <w:rPr>
          <w:rStyle w:val="Ninguno"/>
          <w:rFonts w:ascii="Arial" w:eastAsia="Arial Unicode MS" w:hAnsi="Arial" w:cs="Arial"/>
          <w:sz w:val="24"/>
          <w:szCs w:val="24"/>
        </w:rPr>
        <w:t>S</w:t>
      </w:r>
      <w:r w:rsidR="002F7440" w:rsidRPr="00C61EC4">
        <w:rPr>
          <w:rStyle w:val="Ninguno"/>
          <w:rFonts w:ascii="Arial" w:eastAsia="Arial Unicode MS" w:hAnsi="Arial" w:cs="Arial"/>
          <w:sz w:val="24"/>
          <w:szCs w:val="24"/>
        </w:rPr>
        <w:t>eñalamiento de día y hora de la próxima sesión de esta comisión</w:t>
      </w:r>
      <w:r w:rsidR="00841A72" w:rsidRPr="00C61EC4">
        <w:rPr>
          <w:rStyle w:val="Ninguno"/>
          <w:rFonts w:ascii="Arial" w:eastAsia="Arial Unicode MS" w:hAnsi="Arial" w:cs="Arial"/>
          <w:sz w:val="24"/>
          <w:szCs w:val="24"/>
        </w:rPr>
        <w:t>.</w:t>
      </w:r>
    </w:p>
    <w:p w14:paraId="365CD776" w14:textId="77777777" w:rsidR="002F7440" w:rsidRPr="00C61EC4" w:rsidRDefault="002F7440" w:rsidP="002F7440">
      <w:pPr>
        <w:spacing w:after="0" w:line="240" w:lineRule="auto"/>
        <w:jc w:val="both"/>
        <w:rPr>
          <w:rFonts w:ascii="Arial" w:eastAsia="Arial Unicode MS" w:hAnsi="Arial" w:cs="Arial"/>
          <w:sz w:val="24"/>
          <w:szCs w:val="24"/>
        </w:rPr>
      </w:pPr>
      <w:r w:rsidRPr="00C61EC4">
        <w:rPr>
          <w:rFonts w:ascii="Arial" w:eastAsia="Arial Unicode MS" w:hAnsi="Arial" w:cs="Arial"/>
          <w:sz w:val="24"/>
          <w:szCs w:val="24"/>
        </w:rPr>
        <w:t xml:space="preserve"> </w:t>
      </w:r>
    </w:p>
    <w:p w14:paraId="7B9EBF52" w14:textId="77777777" w:rsidR="00BE2541" w:rsidRPr="00C61EC4" w:rsidRDefault="00BE2541" w:rsidP="00BE2541">
      <w:pPr>
        <w:pStyle w:val="CuerpoA"/>
        <w:spacing w:after="0" w:line="240" w:lineRule="auto"/>
        <w:jc w:val="both"/>
        <w:rPr>
          <w:rFonts w:ascii="Arial" w:eastAsia="Arial Unicode MS" w:hAnsi="Arial" w:cs="Arial"/>
          <w:b/>
          <w:sz w:val="24"/>
          <w:szCs w:val="24"/>
          <w:u w:val="single"/>
        </w:rPr>
      </w:pPr>
      <w:r w:rsidRPr="00C61EC4">
        <w:rPr>
          <w:rFonts w:ascii="Arial" w:eastAsia="Arial Unicode MS" w:hAnsi="Arial" w:cs="Arial"/>
          <w:b/>
          <w:sz w:val="24"/>
          <w:szCs w:val="24"/>
          <w:u w:val="single"/>
        </w:rPr>
        <w:t>EN USO DE LA VOZ EL PRESIDENTE MANIFIESTA:</w:t>
      </w:r>
    </w:p>
    <w:p w14:paraId="6EA99AA6" w14:textId="77777777" w:rsidR="00BE2541" w:rsidRPr="00C61EC4" w:rsidRDefault="00BE2541" w:rsidP="002F7440">
      <w:pPr>
        <w:spacing w:after="0" w:line="240" w:lineRule="auto"/>
        <w:jc w:val="both"/>
        <w:rPr>
          <w:rFonts w:ascii="Arial" w:eastAsia="Arial Unicode MS" w:hAnsi="Arial" w:cs="Arial"/>
          <w:sz w:val="24"/>
          <w:szCs w:val="24"/>
          <w:lang w:val="es-ES"/>
        </w:rPr>
      </w:pPr>
    </w:p>
    <w:p w14:paraId="272ACC39" w14:textId="071A91F4" w:rsidR="0011786F" w:rsidRPr="00C61EC4" w:rsidRDefault="00966439" w:rsidP="00090481">
      <w:pPr>
        <w:spacing w:after="0" w:line="480" w:lineRule="auto"/>
        <w:jc w:val="both"/>
        <w:rPr>
          <w:rFonts w:ascii="Arial" w:eastAsia="Arial Unicode MS" w:hAnsi="Arial" w:cs="Arial"/>
          <w:sz w:val="24"/>
          <w:szCs w:val="24"/>
          <w:lang w:val="es-ES_tradnl"/>
        </w:rPr>
      </w:pPr>
      <w:r w:rsidRPr="00C61EC4">
        <w:rPr>
          <w:rFonts w:ascii="Arial" w:eastAsia="Arial Unicode MS" w:hAnsi="Arial" w:cs="Arial"/>
          <w:sz w:val="24"/>
          <w:szCs w:val="24"/>
          <w:lang w:val="es-ES"/>
        </w:rPr>
        <w:t>P</w:t>
      </w:r>
      <w:r w:rsidR="0090264E" w:rsidRPr="00C61EC4">
        <w:rPr>
          <w:rStyle w:val="Ninguno"/>
          <w:rFonts w:ascii="Arial" w:eastAsia="Arial Unicode MS" w:hAnsi="Arial" w:cs="Arial"/>
          <w:sz w:val="24"/>
          <w:szCs w:val="24"/>
          <w:lang w:val="es-ES_tradnl"/>
        </w:rPr>
        <w:t xml:space="preserve">ara dar cumplimiento al </w:t>
      </w:r>
      <w:r w:rsidR="00B40ED7" w:rsidRPr="00C61EC4">
        <w:rPr>
          <w:rStyle w:val="Ninguno"/>
          <w:rFonts w:ascii="Arial" w:eastAsia="Arial Unicode MS" w:hAnsi="Arial" w:cs="Arial"/>
          <w:sz w:val="24"/>
          <w:szCs w:val="24"/>
          <w:lang w:val="es-ES_tradnl"/>
        </w:rPr>
        <w:t>s</w:t>
      </w:r>
      <w:r w:rsidR="00841A72" w:rsidRPr="00C61EC4">
        <w:rPr>
          <w:rStyle w:val="Ninguno"/>
          <w:rFonts w:ascii="Arial" w:eastAsia="Arial Unicode MS" w:hAnsi="Arial" w:cs="Arial"/>
          <w:sz w:val="24"/>
          <w:szCs w:val="24"/>
          <w:lang w:val="es-ES_tradnl"/>
        </w:rPr>
        <w:t>exto</w:t>
      </w:r>
      <w:r w:rsidR="002F7440" w:rsidRPr="00C61EC4">
        <w:rPr>
          <w:rStyle w:val="Ninguno"/>
          <w:rFonts w:ascii="Arial" w:eastAsia="Arial Unicode MS" w:hAnsi="Arial" w:cs="Arial"/>
          <w:sz w:val="24"/>
          <w:szCs w:val="24"/>
          <w:lang w:val="es-ES_tradnl"/>
        </w:rPr>
        <w:t xml:space="preserve"> y último punto establecido en el orden del día</w:t>
      </w:r>
      <w:r w:rsidR="002F7440" w:rsidRPr="00C61EC4">
        <w:rPr>
          <w:rStyle w:val="Ninguno"/>
          <w:rFonts w:ascii="Arial" w:eastAsia="Arial Unicode MS" w:hAnsi="Arial" w:cs="Arial"/>
          <w:sz w:val="24"/>
          <w:szCs w:val="24"/>
        </w:rPr>
        <w:t>,</w:t>
      </w:r>
      <w:r w:rsidR="00741FE2" w:rsidRPr="00C61EC4">
        <w:rPr>
          <w:rStyle w:val="Ninguno"/>
          <w:rFonts w:ascii="Arial" w:eastAsia="Arial Unicode MS" w:hAnsi="Arial" w:cs="Arial"/>
          <w:sz w:val="24"/>
          <w:szCs w:val="24"/>
        </w:rPr>
        <w:t xml:space="preserve"> compañeros regidores, </w:t>
      </w:r>
      <w:r w:rsidR="002F7440" w:rsidRPr="00C61EC4">
        <w:rPr>
          <w:rStyle w:val="Ninguno"/>
          <w:rFonts w:ascii="Arial" w:eastAsia="Arial Unicode MS" w:hAnsi="Arial" w:cs="Arial"/>
          <w:sz w:val="24"/>
          <w:szCs w:val="24"/>
          <w:lang w:val="es-ES_tradnl"/>
        </w:rPr>
        <w:t>de no tener inconveniente se deja abierta la cita para la pro</w:t>
      </w:r>
      <w:r w:rsidR="0090264E" w:rsidRPr="00C61EC4">
        <w:rPr>
          <w:rStyle w:val="Ninguno"/>
          <w:rFonts w:ascii="Arial" w:eastAsia="Arial Unicode MS" w:hAnsi="Arial" w:cs="Arial"/>
          <w:sz w:val="24"/>
          <w:szCs w:val="24"/>
          <w:lang w:val="pt-PT"/>
        </w:rPr>
        <w:t>xima sesión</w:t>
      </w:r>
      <w:r w:rsidR="002F7440" w:rsidRPr="00C61EC4">
        <w:rPr>
          <w:rStyle w:val="Ninguno"/>
          <w:rFonts w:ascii="Arial" w:eastAsia="Arial Unicode MS" w:hAnsi="Arial" w:cs="Arial"/>
          <w:sz w:val="24"/>
          <w:szCs w:val="24"/>
          <w:lang w:val="es-ES_tradnl"/>
        </w:rPr>
        <w:t xml:space="preserve"> de trabajo de esta Comisión Edilicia de </w:t>
      </w:r>
      <w:r w:rsidR="0090264E" w:rsidRPr="00C61EC4">
        <w:rPr>
          <w:rStyle w:val="Ninguno"/>
          <w:rFonts w:ascii="Arial" w:eastAsia="Arial Unicode MS" w:hAnsi="Arial" w:cs="Arial"/>
          <w:sz w:val="24"/>
          <w:szCs w:val="24"/>
          <w:lang w:val="es-ES_tradnl"/>
        </w:rPr>
        <w:t>Cultura, Educación e Innovación Tecnológica</w:t>
      </w:r>
      <w:r w:rsidR="002F7440" w:rsidRPr="00C61EC4">
        <w:rPr>
          <w:rStyle w:val="Ninguno"/>
          <w:rFonts w:ascii="Arial" w:eastAsia="Arial Unicode MS" w:hAnsi="Arial" w:cs="Arial"/>
          <w:sz w:val="24"/>
          <w:szCs w:val="24"/>
          <w:lang w:val="es-ES_tradnl"/>
        </w:rPr>
        <w:t>, y no habiendo más a</w:t>
      </w:r>
      <w:r w:rsidR="0090264E" w:rsidRPr="00C61EC4">
        <w:rPr>
          <w:rStyle w:val="Ninguno"/>
          <w:rFonts w:ascii="Arial" w:eastAsia="Arial Unicode MS" w:hAnsi="Arial" w:cs="Arial"/>
          <w:sz w:val="24"/>
          <w:szCs w:val="24"/>
          <w:lang w:val="es-ES_tradnl"/>
        </w:rPr>
        <w:t xml:space="preserve">suntos que tratar; siendo las </w:t>
      </w:r>
      <w:r w:rsidR="00D37FF2" w:rsidRPr="00C61EC4">
        <w:rPr>
          <w:rStyle w:val="Ninguno"/>
          <w:rFonts w:ascii="Arial" w:eastAsia="Arial Unicode MS" w:hAnsi="Arial" w:cs="Arial"/>
          <w:sz w:val="24"/>
          <w:szCs w:val="24"/>
          <w:lang w:val="es-ES_tradnl"/>
        </w:rPr>
        <w:t>11</w:t>
      </w:r>
      <w:r w:rsidR="00B40ED7" w:rsidRPr="00C61EC4">
        <w:rPr>
          <w:rStyle w:val="Ninguno"/>
          <w:rFonts w:ascii="Arial" w:eastAsia="Arial Unicode MS" w:hAnsi="Arial" w:cs="Arial"/>
          <w:sz w:val="24"/>
          <w:szCs w:val="24"/>
          <w:lang w:val="es-ES_tradnl"/>
        </w:rPr>
        <w:t xml:space="preserve"> horas con</w:t>
      </w:r>
      <w:r w:rsidR="00D37FF2" w:rsidRPr="00C61EC4">
        <w:rPr>
          <w:rStyle w:val="Ninguno"/>
          <w:rFonts w:ascii="Arial" w:eastAsia="Arial Unicode MS" w:hAnsi="Arial" w:cs="Arial"/>
          <w:sz w:val="24"/>
          <w:szCs w:val="24"/>
          <w:lang w:val="es-ES_tradnl"/>
        </w:rPr>
        <w:t xml:space="preserve"> 35</w:t>
      </w:r>
      <w:r w:rsidR="00B40ED7" w:rsidRPr="00C61EC4">
        <w:rPr>
          <w:rStyle w:val="Ninguno"/>
          <w:rFonts w:ascii="Arial" w:eastAsia="Arial Unicode MS" w:hAnsi="Arial" w:cs="Arial"/>
          <w:sz w:val="24"/>
          <w:szCs w:val="24"/>
          <w:lang w:val="es-ES_tradnl"/>
        </w:rPr>
        <w:t xml:space="preserve"> </w:t>
      </w:r>
      <w:r w:rsidR="002F7440" w:rsidRPr="00C61EC4">
        <w:rPr>
          <w:rStyle w:val="Ninguno"/>
          <w:rFonts w:ascii="Arial" w:eastAsia="Arial Unicode MS" w:hAnsi="Arial" w:cs="Arial"/>
          <w:sz w:val="24"/>
          <w:szCs w:val="24"/>
          <w:lang w:val="es-ES_tradnl"/>
        </w:rPr>
        <w:t xml:space="preserve"> mi</w:t>
      </w:r>
      <w:r w:rsidR="00B40ED7" w:rsidRPr="00C61EC4">
        <w:rPr>
          <w:rStyle w:val="Ninguno"/>
          <w:rFonts w:ascii="Arial" w:eastAsia="Arial Unicode MS" w:hAnsi="Arial" w:cs="Arial"/>
          <w:sz w:val="24"/>
          <w:szCs w:val="24"/>
          <w:lang w:val="es-ES_tradnl"/>
        </w:rPr>
        <w:t xml:space="preserve">nutos del </w:t>
      </w:r>
      <w:r w:rsidR="000F2C14" w:rsidRPr="00C61EC4">
        <w:rPr>
          <w:rStyle w:val="Ninguno"/>
          <w:rFonts w:ascii="Arial" w:eastAsia="Arial Unicode MS" w:hAnsi="Arial" w:cs="Arial"/>
          <w:sz w:val="24"/>
          <w:szCs w:val="24"/>
          <w:lang w:val="es-ES_tradnl"/>
        </w:rPr>
        <w:t>viernes</w:t>
      </w:r>
      <w:r w:rsidR="00B40ED7" w:rsidRPr="00C61EC4">
        <w:rPr>
          <w:rStyle w:val="Ninguno"/>
          <w:rFonts w:ascii="Arial" w:eastAsia="Arial Unicode MS" w:hAnsi="Arial" w:cs="Arial"/>
          <w:sz w:val="24"/>
          <w:szCs w:val="24"/>
          <w:lang w:val="es-ES_tradnl"/>
        </w:rPr>
        <w:t xml:space="preserve"> </w:t>
      </w:r>
      <w:r w:rsidR="000F2C14" w:rsidRPr="00C61EC4">
        <w:rPr>
          <w:rStyle w:val="Ninguno"/>
          <w:rFonts w:ascii="Arial" w:eastAsia="Arial Unicode MS" w:hAnsi="Arial" w:cs="Arial"/>
          <w:sz w:val="24"/>
          <w:szCs w:val="24"/>
          <w:lang w:val="es-ES_tradnl"/>
        </w:rPr>
        <w:t>24</w:t>
      </w:r>
      <w:r w:rsidR="00B40ED7" w:rsidRPr="00C61EC4">
        <w:rPr>
          <w:rStyle w:val="Ninguno"/>
          <w:rFonts w:ascii="Arial" w:eastAsia="Arial Unicode MS" w:hAnsi="Arial" w:cs="Arial"/>
          <w:sz w:val="24"/>
          <w:szCs w:val="24"/>
          <w:lang w:val="es-ES_tradnl"/>
        </w:rPr>
        <w:t xml:space="preserve"> de </w:t>
      </w:r>
      <w:r w:rsidR="000F2C14" w:rsidRPr="00C61EC4">
        <w:rPr>
          <w:rStyle w:val="Ninguno"/>
          <w:rFonts w:ascii="Arial" w:eastAsia="Arial Unicode MS" w:hAnsi="Arial" w:cs="Arial"/>
          <w:sz w:val="24"/>
          <w:szCs w:val="24"/>
          <w:lang w:val="es-ES_tradnl"/>
        </w:rPr>
        <w:t>abril</w:t>
      </w:r>
      <w:r w:rsidR="009350C8" w:rsidRPr="00C61EC4">
        <w:rPr>
          <w:rStyle w:val="Ninguno"/>
          <w:rFonts w:ascii="Arial" w:eastAsia="Arial Unicode MS" w:hAnsi="Arial" w:cs="Arial"/>
          <w:sz w:val="24"/>
          <w:szCs w:val="24"/>
          <w:lang w:val="es-ES_tradnl"/>
        </w:rPr>
        <w:t xml:space="preserve"> </w:t>
      </w:r>
      <w:r w:rsidR="00B40ED7" w:rsidRPr="00C61EC4">
        <w:rPr>
          <w:rStyle w:val="Ninguno"/>
          <w:rFonts w:ascii="Arial" w:eastAsia="Arial Unicode MS" w:hAnsi="Arial" w:cs="Arial"/>
          <w:sz w:val="24"/>
          <w:szCs w:val="24"/>
          <w:lang w:val="es-ES_tradnl"/>
        </w:rPr>
        <w:t>del año 202</w:t>
      </w:r>
      <w:r w:rsidR="001E1AC4" w:rsidRPr="00C61EC4">
        <w:rPr>
          <w:rStyle w:val="Ninguno"/>
          <w:rFonts w:ascii="Arial" w:eastAsia="Arial Unicode MS" w:hAnsi="Arial" w:cs="Arial"/>
          <w:sz w:val="24"/>
          <w:szCs w:val="24"/>
          <w:lang w:val="es-ES_tradnl"/>
        </w:rPr>
        <w:t>6</w:t>
      </w:r>
      <w:r w:rsidR="002F7440" w:rsidRPr="00C61EC4">
        <w:rPr>
          <w:rStyle w:val="Ninguno"/>
          <w:rFonts w:ascii="Arial" w:eastAsia="Arial Unicode MS" w:hAnsi="Arial" w:cs="Arial"/>
          <w:sz w:val="24"/>
          <w:szCs w:val="24"/>
          <w:lang w:val="es-ES_tradnl"/>
        </w:rPr>
        <w:t xml:space="preserve"> se da por concluida la presente Sesión Ordinaria de la Comisión Edilicia de</w:t>
      </w:r>
      <w:r w:rsidR="00B40ED7" w:rsidRPr="00C61EC4">
        <w:rPr>
          <w:rStyle w:val="Ninguno"/>
          <w:rFonts w:ascii="Arial" w:eastAsia="Arial Unicode MS" w:hAnsi="Arial" w:cs="Arial"/>
          <w:sz w:val="24"/>
          <w:szCs w:val="24"/>
          <w:lang w:val="es-ES_tradnl"/>
        </w:rPr>
        <w:t xml:space="preserve"> Cultura, Educación e Innovación Tecnológica</w:t>
      </w:r>
      <w:r w:rsidR="00544BFB" w:rsidRPr="00C61EC4">
        <w:rPr>
          <w:rStyle w:val="Ninguno"/>
          <w:rFonts w:ascii="Arial" w:eastAsia="Arial Unicode MS" w:hAnsi="Arial" w:cs="Arial"/>
          <w:sz w:val="24"/>
          <w:szCs w:val="24"/>
          <w:lang w:val="es-ES_tradnl"/>
        </w:rPr>
        <w:t>.</w:t>
      </w:r>
      <w:r w:rsidR="002F7440" w:rsidRPr="00C61EC4">
        <w:rPr>
          <w:rStyle w:val="Ninguno"/>
          <w:rFonts w:ascii="Arial" w:eastAsia="Arial Unicode MS" w:hAnsi="Arial" w:cs="Arial"/>
          <w:sz w:val="24"/>
          <w:szCs w:val="24"/>
          <w:lang w:val="es-ES_tradnl"/>
        </w:rPr>
        <w:t>--------------------</w:t>
      </w:r>
      <w:r w:rsidR="00B40ED7" w:rsidRPr="00C61EC4">
        <w:rPr>
          <w:rStyle w:val="Ninguno"/>
          <w:rFonts w:ascii="Arial" w:eastAsia="Arial Unicode MS" w:hAnsi="Arial" w:cs="Arial"/>
          <w:sz w:val="24"/>
          <w:szCs w:val="24"/>
          <w:lang w:val="es-ES_tradnl"/>
        </w:rPr>
        <w:t>-----------------</w:t>
      </w:r>
    </w:p>
    <w:p w14:paraId="5C8DDDF2" w14:textId="77777777" w:rsidR="005E3B03" w:rsidRPr="005E3B03" w:rsidRDefault="005E3B03" w:rsidP="005E3B03">
      <w:pPr>
        <w:widowControl w:val="0"/>
        <w:tabs>
          <w:tab w:val="left" w:pos="2142"/>
        </w:tabs>
        <w:autoSpaceDE w:val="0"/>
        <w:autoSpaceDN w:val="0"/>
        <w:adjustRightInd w:val="0"/>
        <w:jc w:val="center"/>
        <w:rPr>
          <w:rFonts w:ascii="Arial" w:hAnsi="Arial" w:cs="Arial"/>
          <w:b/>
          <w:sz w:val="24"/>
          <w:szCs w:val="24"/>
        </w:rPr>
      </w:pPr>
      <w:r w:rsidRPr="005E3B03">
        <w:rPr>
          <w:rFonts w:ascii="Arial" w:hAnsi="Arial" w:cs="Arial"/>
          <w:b/>
          <w:i/>
          <w:sz w:val="24"/>
          <w:szCs w:val="24"/>
        </w:rPr>
        <w:t xml:space="preserve">COMISIÓN EDILICIA </w:t>
      </w:r>
      <w:r w:rsidRPr="005E3B03">
        <w:rPr>
          <w:rFonts w:ascii="Arial" w:hAnsi="Arial" w:cs="Arial"/>
          <w:b/>
          <w:sz w:val="24"/>
          <w:szCs w:val="24"/>
        </w:rPr>
        <w:t>EDUCACIÓN, CULTURA E INNOVACIÓN TECNOLÓGICA.</w:t>
      </w:r>
    </w:p>
    <w:p w14:paraId="4988767D" w14:textId="77777777" w:rsidR="005E3B03" w:rsidRDefault="005E3B03" w:rsidP="005E3B03">
      <w:pPr>
        <w:widowControl w:val="0"/>
        <w:tabs>
          <w:tab w:val="left" w:pos="2142"/>
        </w:tabs>
        <w:autoSpaceDE w:val="0"/>
        <w:autoSpaceDN w:val="0"/>
        <w:adjustRightInd w:val="0"/>
        <w:jc w:val="center"/>
        <w:rPr>
          <w:rFonts w:ascii="Arial" w:hAnsi="Arial" w:cs="Arial"/>
          <w:b/>
          <w:sz w:val="24"/>
          <w:szCs w:val="24"/>
        </w:rPr>
      </w:pPr>
    </w:p>
    <w:p w14:paraId="1D1C91B3" w14:textId="77777777" w:rsidR="0082759F" w:rsidRDefault="0082759F" w:rsidP="005E3B03">
      <w:pPr>
        <w:widowControl w:val="0"/>
        <w:tabs>
          <w:tab w:val="left" w:pos="2142"/>
        </w:tabs>
        <w:autoSpaceDE w:val="0"/>
        <w:autoSpaceDN w:val="0"/>
        <w:adjustRightInd w:val="0"/>
        <w:jc w:val="center"/>
      </w:pPr>
    </w:p>
    <w:p w14:paraId="7A2AD2E4" w14:textId="77777777" w:rsidR="0082759F" w:rsidRPr="005E3B03" w:rsidRDefault="0082759F" w:rsidP="005E3B03">
      <w:pPr>
        <w:widowControl w:val="0"/>
        <w:tabs>
          <w:tab w:val="left" w:pos="2142"/>
        </w:tabs>
        <w:autoSpaceDE w:val="0"/>
        <w:autoSpaceDN w:val="0"/>
        <w:adjustRightInd w:val="0"/>
        <w:jc w:val="center"/>
        <w:rPr>
          <w:rFonts w:ascii="Arial" w:hAnsi="Arial" w:cs="Arial"/>
          <w:b/>
          <w:sz w:val="24"/>
          <w:szCs w:val="24"/>
        </w:rPr>
      </w:pPr>
    </w:p>
    <w:tbl>
      <w:tblPr>
        <w:tblW w:w="0" w:type="auto"/>
        <w:tblLook w:val="04A0" w:firstRow="1" w:lastRow="0" w:firstColumn="1" w:lastColumn="0" w:noHBand="0" w:noVBand="1"/>
      </w:tblPr>
      <w:tblGrid>
        <w:gridCol w:w="4410"/>
        <w:gridCol w:w="4410"/>
      </w:tblGrid>
      <w:tr w:rsidR="005E3B03" w:rsidRPr="005E3B03" w14:paraId="56320417" w14:textId="77777777" w:rsidTr="00FF3223">
        <w:trPr>
          <w:trHeight w:val="1889"/>
        </w:trPr>
        <w:tc>
          <w:tcPr>
            <w:tcW w:w="4410" w:type="dxa"/>
          </w:tcPr>
          <w:p w14:paraId="133670A1" w14:textId="77777777" w:rsidR="005E3B03" w:rsidRPr="005E3B03" w:rsidRDefault="005E3B03" w:rsidP="00FF3223">
            <w:pPr>
              <w:jc w:val="center"/>
              <w:rPr>
                <w:rFonts w:ascii="Arial" w:hAnsi="Arial" w:cs="Arial"/>
                <w:b/>
              </w:rPr>
            </w:pPr>
            <w:r w:rsidRPr="005E3B03">
              <w:rPr>
                <w:rFonts w:ascii="Arial" w:hAnsi="Arial" w:cs="Arial"/>
                <w:b/>
              </w:rPr>
              <w:t>_____________________________</w:t>
            </w:r>
          </w:p>
          <w:p w14:paraId="2A8B9473" w14:textId="77777777" w:rsidR="005E3B03" w:rsidRPr="005E3B03" w:rsidRDefault="005E3B03" w:rsidP="00FF3223">
            <w:pPr>
              <w:jc w:val="center"/>
              <w:rPr>
                <w:rFonts w:ascii="Arial" w:hAnsi="Arial" w:cs="Arial"/>
                <w:b/>
              </w:rPr>
            </w:pPr>
            <w:r w:rsidRPr="005E3B03">
              <w:rPr>
                <w:rFonts w:ascii="Arial" w:hAnsi="Arial" w:cs="Arial"/>
                <w:b/>
              </w:rPr>
              <w:t>MIGUEL ÁNGEL ARANA COLDÍVAR                 REGIDOR PRESIDENTE</w:t>
            </w:r>
          </w:p>
          <w:p w14:paraId="5228F390" w14:textId="77777777" w:rsidR="005E3B03" w:rsidRDefault="005E3B03" w:rsidP="00FF3223">
            <w:pPr>
              <w:rPr>
                <w:rFonts w:ascii="Arial" w:hAnsi="Arial" w:cs="Arial"/>
                <w:b/>
              </w:rPr>
            </w:pPr>
          </w:p>
          <w:p w14:paraId="1C48986C" w14:textId="77777777" w:rsidR="0082759F" w:rsidRDefault="0082759F" w:rsidP="00FF3223"/>
          <w:p w14:paraId="47CACFF3" w14:textId="77777777" w:rsidR="0082759F" w:rsidRPr="005E3B03" w:rsidRDefault="0082759F" w:rsidP="00FF3223">
            <w:pPr>
              <w:rPr>
                <w:rFonts w:ascii="Arial" w:hAnsi="Arial" w:cs="Arial"/>
                <w:b/>
              </w:rPr>
            </w:pPr>
          </w:p>
        </w:tc>
        <w:tc>
          <w:tcPr>
            <w:tcW w:w="4410" w:type="dxa"/>
          </w:tcPr>
          <w:p w14:paraId="4A9884C1" w14:textId="77777777" w:rsidR="005E3B03" w:rsidRPr="005E3B03" w:rsidRDefault="005E3B03" w:rsidP="00FF3223">
            <w:pPr>
              <w:jc w:val="center"/>
              <w:rPr>
                <w:rFonts w:ascii="Arial" w:hAnsi="Arial" w:cs="Arial"/>
                <w:b/>
              </w:rPr>
            </w:pPr>
            <w:r w:rsidRPr="005E3B03">
              <w:rPr>
                <w:rFonts w:ascii="Arial" w:hAnsi="Arial" w:cs="Arial"/>
                <w:b/>
              </w:rPr>
              <w:t>______________________________</w:t>
            </w:r>
            <w:r w:rsidRPr="005E3B03">
              <w:rPr>
                <w:rFonts w:ascii="Arial" w:hAnsi="Arial" w:cs="Arial"/>
                <w:b/>
              </w:rPr>
              <w:softHyphen/>
            </w:r>
            <w:r w:rsidRPr="005E3B03">
              <w:rPr>
                <w:rFonts w:ascii="Arial" w:hAnsi="Arial" w:cs="Arial"/>
                <w:b/>
              </w:rPr>
              <w:softHyphen/>
            </w:r>
          </w:p>
          <w:p w14:paraId="5829B408" w14:textId="70B67958" w:rsidR="005E3B03" w:rsidRPr="005E3B03" w:rsidRDefault="005E3B03" w:rsidP="00FF3223">
            <w:pPr>
              <w:jc w:val="center"/>
              <w:rPr>
                <w:rFonts w:ascii="Arial" w:hAnsi="Arial" w:cs="Arial"/>
                <w:b/>
              </w:rPr>
            </w:pPr>
            <w:r w:rsidRPr="005E3B03">
              <w:rPr>
                <w:rFonts w:ascii="Arial" w:hAnsi="Arial" w:cs="Arial"/>
                <w:b/>
              </w:rPr>
              <w:t xml:space="preserve"> SANDRA GABRIELA HERNÁNDEZ ÁLVAREZ                                     REGIDORA VOCAL</w:t>
            </w:r>
          </w:p>
          <w:p w14:paraId="52EC8187" w14:textId="77777777" w:rsidR="005E3B03" w:rsidRPr="005E3B03" w:rsidRDefault="005E3B03" w:rsidP="00FF3223">
            <w:pPr>
              <w:jc w:val="center"/>
              <w:rPr>
                <w:rFonts w:ascii="Arial" w:hAnsi="Arial" w:cs="Arial"/>
                <w:b/>
              </w:rPr>
            </w:pPr>
          </w:p>
        </w:tc>
      </w:tr>
      <w:tr w:rsidR="005E3B03" w:rsidRPr="005E3B03" w14:paraId="3BDB3776" w14:textId="77777777" w:rsidTr="00FF3223">
        <w:trPr>
          <w:trHeight w:val="2151"/>
        </w:trPr>
        <w:tc>
          <w:tcPr>
            <w:tcW w:w="4410" w:type="dxa"/>
          </w:tcPr>
          <w:p w14:paraId="57D3BD59" w14:textId="77777777" w:rsidR="005E3B03" w:rsidRPr="005E3B03" w:rsidRDefault="005E3B03" w:rsidP="00FF3223">
            <w:pPr>
              <w:jc w:val="center"/>
              <w:rPr>
                <w:rFonts w:ascii="Arial" w:hAnsi="Arial" w:cs="Arial"/>
                <w:b/>
              </w:rPr>
            </w:pPr>
            <w:r w:rsidRPr="005E3B03">
              <w:rPr>
                <w:rFonts w:ascii="Arial" w:hAnsi="Arial" w:cs="Arial"/>
                <w:b/>
              </w:rPr>
              <w:softHyphen/>
            </w:r>
            <w:r w:rsidRPr="005E3B03">
              <w:rPr>
                <w:rFonts w:ascii="Arial" w:hAnsi="Arial" w:cs="Arial"/>
                <w:b/>
              </w:rPr>
              <w:softHyphen/>
              <w:t>_____________________________</w:t>
            </w:r>
          </w:p>
          <w:p w14:paraId="7113D4BF" w14:textId="77777777" w:rsidR="005E3B03" w:rsidRPr="005E3B03" w:rsidRDefault="005E3B03" w:rsidP="00FF3223">
            <w:pPr>
              <w:spacing w:after="0" w:line="240" w:lineRule="auto"/>
              <w:jc w:val="center"/>
              <w:rPr>
                <w:rFonts w:ascii="Arial" w:hAnsi="Arial" w:cs="Arial"/>
                <w:b/>
              </w:rPr>
            </w:pPr>
            <w:r w:rsidRPr="005E3B03">
              <w:rPr>
                <w:rFonts w:ascii="Arial" w:hAnsi="Arial" w:cs="Arial"/>
                <w:b/>
              </w:rPr>
              <w:t>VERONICA YANIRA SEPÚLVEDA VELÁZQUEZ</w:t>
            </w:r>
          </w:p>
          <w:p w14:paraId="20D5A64A" w14:textId="77777777" w:rsidR="005E3B03" w:rsidRPr="005E3B03" w:rsidRDefault="005E3B03" w:rsidP="00FF3223">
            <w:pPr>
              <w:spacing w:after="0" w:line="240" w:lineRule="auto"/>
              <w:jc w:val="center"/>
              <w:rPr>
                <w:rFonts w:ascii="Arial" w:hAnsi="Arial" w:cs="Arial"/>
              </w:rPr>
            </w:pPr>
            <w:r w:rsidRPr="005E3B03">
              <w:rPr>
                <w:rFonts w:ascii="Arial" w:hAnsi="Arial" w:cs="Arial"/>
                <w:b/>
              </w:rPr>
              <w:t>REGIDORA VOCAL</w:t>
            </w:r>
          </w:p>
        </w:tc>
        <w:tc>
          <w:tcPr>
            <w:tcW w:w="4410" w:type="dxa"/>
          </w:tcPr>
          <w:p w14:paraId="3F5924F2" w14:textId="77777777" w:rsidR="005E3B03" w:rsidRPr="005E3B03" w:rsidRDefault="005E3B03" w:rsidP="00FF3223">
            <w:pPr>
              <w:rPr>
                <w:rFonts w:ascii="Arial" w:hAnsi="Arial" w:cs="Arial"/>
                <w:b/>
              </w:rPr>
            </w:pPr>
            <w:r w:rsidRPr="005E3B03">
              <w:rPr>
                <w:rFonts w:ascii="Arial" w:hAnsi="Arial" w:cs="Arial"/>
                <w:b/>
              </w:rPr>
              <w:t>_________________________________</w:t>
            </w:r>
          </w:p>
          <w:p w14:paraId="59EB3D5E" w14:textId="77777777" w:rsidR="005E3B03" w:rsidRPr="005E3B03" w:rsidRDefault="005E3B03" w:rsidP="00FF3223">
            <w:pPr>
              <w:spacing w:after="0" w:line="240" w:lineRule="auto"/>
              <w:jc w:val="center"/>
              <w:rPr>
                <w:rFonts w:ascii="Arial" w:hAnsi="Arial" w:cs="Arial"/>
                <w:b/>
              </w:rPr>
            </w:pPr>
            <w:r w:rsidRPr="005E3B03">
              <w:rPr>
                <w:rFonts w:ascii="Arial" w:hAnsi="Arial" w:cs="Arial"/>
                <w:b/>
              </w:rPr>
              <w:t>LAURA LILIANA ÓLEA FRÍAS</w:t>
            </w:r>
          </w:p>
          <w:p w14:paraId="309E16BE" w14:textId="77777777" w:rsidR="005E3B03" w:rsidRPr="005E3B03" w:rsidRDefault="005E3B03" w:rsidP="00FF3223">
            <w:pPr>
              <w:spacing w:after="0" w:line="240" w:lineRule="auto"/>
              <w:jc w:val="center"/>
              <w:rPr>
                <w:rFonts w:ascii="Arial" w:hAnsi="Arial" w:cs="Arial"/>
              </w:rPr>
            </w:pPr>
            <w:r w:rsidRPr="005E3B03">
              <w:rPr>
                <w:rFonts w:ascii="Arial" w:hAnsi="Arial" w:cs="Arial"/>
                <w:b/>
              </w:rPr>
              <w:t>REGIDORA VOCAL</w:t>
            </w:r>
          </w:p>
        </w:tc>
      </w:tr>
    </w:tbl>
    <w:p w14:paraId="63EB8BCC" w14:textId="77777777" w:rsidR="005E3B03" w:rsidRPr="005E3B03" w:rsidRDefault="005E3B03" w:rsidP="005E3B03">
      <w:pPr>
        <w:spacing w:after="0" w:line="240" w:lineRule="auto"/>
        <w:jc w:val="center"/>
        <w:rPr>
          <w:rFonts w:ascii="Arial" w:hAnsi="Arial" w:cs="Arial"/>
          <w:b/>
        </w:rPr>
      </w:pPr>
      <w:r w:rsidRPr="005E3B03">
        <w:rPr>
          <w:rFonts w:ascii="Arial" w:hAnsi="Arial" w:cs="Arial"/>
          <w:b/>
        </w:rPr>
        <w:t>______________________________________</w:t>
      </w:r>
    </w:p>
    <w:p w14:paraId="7CBB432D" w14:textId="0A92FEEA" w:rsidR="005E3B03" w:rsidRDefault="005E3B03" w:rsidP="005E3B03">
      <w:pPr>
        <w:spacing w:after="0" w:line="240" w:lineRule="auto"/>
        <w:jc w:val="center"/>
        <w:rPr>
          <w:rFonts w:ascii="Arial" w:hAnsi="Arial" w:cs="Arial"/>
          <w:b/>
        </w:rPr>
      </w:pPr>
      <w:r w:rsidRPr="005E3B03">
        <w:rPr>
          <w:rFonts w:ascii="Arial" w:hAnsi="Arial" w:cs="Arial"/>
          <w:b/>
        </w:rPr>
        <w:t>EDGAR JOSÉ MIGUEL LÓPEZ JARAMILLO</w:t>
      </w:r>
    </w:p>
    <w:p w14:paraId="1BADF73D" w14:textId="72D2E6FB" w:rsidR="0082759F" w:rsidRPr="005E3B03" w:rsidRDefault="00636D2E" w:rsidP="005E3B03">
      <w:pPr>
        <w:spacing w:after="0" w:line="240" w:lineRule="auto"/>
        <w:jc w:val="center"/>
        <w:rPr>
          <w:rFonts w:ascii="Arial" w:hAnsi="Arial" w:cs="Arial"/>
          <w:b/>
        </w:rPr>
      </w:pPr>
      <w:r>
        <w:rPr>
          <w:rFonts w:ascii="Arial" w:hAnsi="Arial" w:cs="Arial"/>
          <w:b/>
        </w:rPr>
        <w:t>REGIDOR VOCAL</w:t>
      </w:r>
    </w:p>
    <w:p w14:paraId="5180C099" w14:textId="77777777" w:rsidR="001A32F0" w:rsidRPr="00C61EC4" w:rsidRDefault="001A32F0" w:rsidP="001A32F0">
      <w:pPr>
        <w:spacing w:after="160" w:line="259" w:lineRule="auto"/>
        <w:rPr>
          <w:rFonts w:ascii="Arial" w:eastAsiaTheme="minorHAnsi" w:hAnsi="Arial" w:cs="Arial"/>
          <w:sz w:val="24"/>
          <w:szCs w:val="24"/>
        </w:rPr>
      </w:pPr>
    </w:p>
    <w:p w14:paraId="1A79068C" w14:textId="77777777" w:rsidR="005A57DF" w:rsidRPr="00C61EC4" w:rsidRDefault="005A57DF" w:rsidP="002F7440">
      <w:pPr>
        <w:spacing w:after="0" w:line="240" w:lineRule="auto"/>
        <w:jc w:val="center"/>
        <w:rPr>
          <w:rFonts w:ascii="Arial" w:eastAsia="Arial Unicode MS" w:hAnsi="Arial" w:cs="Arial"/>
          <w:sz w:val="24"/>
          <w:szCs w:val="24"/>
        </w:rPr>
      </w:pPr>
    </w:p>
    <w:sectPr w:rsidR="005A57DF" w:rsidRPr="00C61EC4" w:rsidSect="00397EDF">
      <w:footerReference w:type="default" r:id="rId8"/>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7522E" w14:textId="77777777" w:rsidR="00DE5637" w:rsidRDefault="00DE5637">
      <w:pPr>
        <w:spacing w:after="0" w:line="240" w:lineRule="auto"/>
      </w:pPr>
      <w:r>
        <w:separator/>
      </w:r>
    </w:p>
  </w:endnote>
  <w:endnote w:type="continuationSeparator" w:id="0">
    <w:p w14:paraId="7455FC93" w14:textId="77777777" w:rsidR="00DE5637" w:rsidRDefault="00DE5637">
      <w:pPr>
        <w:spacing w:after="0" w:line="240" w:lineRule="auto"/>
      </w:pPr>
      <w:r>
        <w:continuationSeparator/>
      </w:r>
    </w:p>
  </w:endnote>
  <w:endnote w:type="continuationNotice" w:id="1">
    <w:p w14:paraId="7CECFBB7" w14:textId="77777777" w:rsidR="00DE5637" w:rsidRDefault="00DE56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A847" w14:textId="77777777" w:rsidR="00B40ED7" w:rsidRPr="00212ACA" w:rsidRDefault="00B40ED7">
    <w:pPr>
      <w:pStyle w:val="Piedepgina"/>
      <w:jc w:val="center"/>
      <w:rPr>
        <w:rFonts w:ascii="Century Gothic" w:hAnsi="Century Gothic"/>
        <w:sz w:val="16"/>
      </w:rPr>
    </w:pPr>
    <w:r w:rsidRPr="00212ACA">
      <w:rPr>
        <w:rFonts w:ascii="Century Gothic" w:hAnsi="Century Gothic"/>
        <w:sz w:val="16"/>
      </w:rPr>
      <w:fldChar w:fldCharType="begin"/>
    </w:r>
    <w:r w:rsidRPr="00212ACA">
      <w:rPr>
        <w:rFonts w:ascii="Century Gothic" w:hAnsi="Century Gothic"/>
        <w:sz w:val="16"/>
      </w:rPr>
      <w:instrText>PAGE   \* MERGEFORMAT</w:instrText>
    </w:r>
    <w:r w:rsidRPr="00212ACA">
      <w:rPr>
        <w:rFonts w:ascii="Century Gothic" w:hAnsi="Century Gothic"/>
        <w:sz w:val="16"/>
      </w:rPr>
      <w:fldChar w:fldCharType="separate"/>
    </w:r>
    <w:r w:rsidR="00457395" w:rsidRPr="00457395">
      <w:rPr>
        <w:rFonts w:ascii="Century Gothic" w:hAnsi="Century Gothic"/>
        <w:noProof/>
        <w:sz w:val="16"/>
        <w:lang w:val="es-ES"/>
      </w:rPr>
      <w:t>5</w:t>
    </w:r>
    <w:r w:rsidRPr="00212ACA">
      <w:rPr>
        <w:rFonts w:ascii="Century Gothic" w:hAnsi="Century Gothic"/>
        <w:sz w:val="16"/>
      </w:rPr>
      <w:fldChar w:fldCharType="end"/>
    </w:r>
  </w:p>
  <w:p w14:paraId="5B196590" w14:textId="77777777" w:rsidR="00B40ED7" w:rsidRDefault="00B40E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740CF" w14:textId="77777777" w:rsidR="00DE5637" w:rsidRDefault="00DE5637">
      <w:pPr>
        <w:spacing w:after="0" w:line="240" w:lineRule="auto"/>
      </w:pPr>
      <w:r>
        <w:separator/>
      </w:r>
    </w:p>
  </w:footnote>
  <w:footnote w:type="continuationSeparator" w:id="0">
    <w:p w14:paraId="7B2BC1E1" w14:textId="77777777" w:rsidR="00DE5637" w:rsidRDefault="00DE5637">
      <w:pPr>
        <w:spacing w:after="0" w:line="240" w:lineRule="auto"/>
      </w:pPr>
      <w:r>
        <w:continuationSeparator/>
      </w:r>
    </w:p>
  </w:footnote>
  <w:footnote w:type="continuationNotice" w:id="1">
    <w:p w14:paraId="6DB7A173" w14:textId="77777777" w:rsidR="00DE5637" w:rsidRDefault="00DE56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73CC2"/>
    <w:multiLevelType w:val="hybridMultilevel"/>
    <w:tmpl w:val="5882F02C"/>
    <w:lvl w:ilvl="0" w:tplc="7E98081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DA846ED"/>
    <w:multiLevelType w:val="hybridMultilevel"/>
    <w:tmpl w:val="5882F02C"/>
    <w:lvl w:ilvl="0" w:tplc="FFFFFFFF">
      <w:start w:val="1"/>
      <w:numFmt w:val="upperRoman"/>
      <w:lvlText w:val="%1."/>
      <w:lvlJc w:val="righ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8A23827"/>
    <w:multiLevelType w:val="hybridMultilevel"/>
    <w:tmpl w:val="5882F02C"/>
    <w:lvl w:ilvl="0" w:tplc="FFFFFFFF">
      <w:start w:val="1"/>
      <w:numFmt w:val="upperRoman"/>
      <w:lvlText w:val="%1."/>
      <w:lvlJc w:val="righ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E5D7AC7"/>
    <w:multiLevelType w:val="hybridMultilevel"/>
    <w:tmpl w:val="5882F02C"/>
    <w:lvl w:ilvl="0" w:tplc="FFFFFFFF">
      <w:start w:val="1"/>
      <w:numFmt w:val="upperRoman"/>
      <w:lvlText w:val="%1."/>
      <w:lvlJc w:val="righ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1086245">
    <w:abstractNumId w:val="0"/>
  </w:num>
  <w:num w:numId="2" w16cid:durableId="1966160398">
    <w:abstractNumId w:val="2"/>
  </w:num>
  <w:num w:numId="3" w16cid:durableId="1902129433">
    <w:abstractNumId w:val="3"/>
  </w:num>
  <w:num w:numId="4" w16cid:durableId="72555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440"/>
    <w:rsid w:val="00013D18"/>
    <w:rsid w:val="000163AD"/>
    <w:rsid w:val="00025A49"/>
    <w:rsid w:val="00026598"/>
    <w:rsid w:val="0002736F"/>
    <w:rsid w:val="000357F2"/>
    <w:rsid w:val="00043FB7"/>
    <w:rsid w:val="00050D3F"/>
    <w:rsid w:val="00057074"/>
    <w:rsid w:val="00057A6A"/>
    <w:rsid w:val="00060072"/>
    <w:rsid w:val="000628DA"/>
    <w:rsid w:val="00062CDF"/>
    <w:rsid w:val="00063EF7"/>
    <w:rsid w:val="00073AC2"/>
    <w:rsid w:val="00074D48"/>
    <w:rsid w:val="00082CE0"/>
    <w:rsid w:val="00090481"/>
    <w:rsid w:val="000917CB"/>
    <w:rsid w:val="00095BA3"/>
    <w:rsid w:val="00096D5D"/>
    <w:rsid w:val="000A765D"/>
    <w:rsid w:val="000B1CC2"/>
    <w:rsid w:val="000B46FE"/>
    <w:rsid w:val="000C3A3A"/>
    <w:rsid w:val="000D2C76"/>
    <w:rsid w:val="000D41F9"/>
    <w:rsid w:val="000F1FAF"/>
    <w:rsid w:val="000F2C14"/>
    <w:rsid w:val="000F37C4"/>
    <w:rsid w:val="000F5515"/>
    <w:rsid w:val="000F6355"/>
    <w:rsid w:val="000F6920"/>
    <w:rsid w:val="001170CB"/>
    <w:rsid w:val="0011786F"/>
    <w:rsid w:val="00120A4D"/>
    <w:rsid w:val="00137904"/>
    <w:rsid w:val="00141E7E"/>
    <w:rsid w:val="001614C0"/>
    <w:rsid w:val="00161FF5"/>
    <w:rsid w:val="001807CF"/>
    <w:rsid w:val="00183EB8"/>
    <w:rsid w:val="001854CF"/>
    <w:rsid w:val="00187526"/>
    <w:rsid w:val="00193E60"/>
    <w:rsid w:val="001A14BF"/>
    <w:rsid w:val="001A32F0"/>
    <w:rsid w:val="001B0758"/>
    <w:rsid w:val="001B1CDF"/>
    <w:rsid w:val="001B70FF"/>
    <w:rsid w:val="001B73A3"/>
    <w:rsid w:val="001C0282"/>
    <w:rsid w:val="001C231A"/>
    <w:rsid w:val="001C6F4B"/>
    <w:rsid w:val="001D6506"/>
    <w:rsid w:val="001D6799"/>
    <w:rsid w:val="001E1AC4"/>
    <w:rsid w:val="001E3F27"/>
    <w:rsid w:val="001E414B"/>
    <w:rsid w:val="001E6604"/>
    <w:rsid w:val="001E7D17"/>
    <w:rsid w:val="001F4CED"/>
    <w:rsid w:val="00206CCA"/>
    <w:rsid w:val="0021662E"/>
    <w:rsid w:val="00221AD1"/>
    <w:rsid w:val="00227189"/>
    <w:rsid w:val="002307F1"/>
    <w:rsid w:val="00233F81"/>
    <w:rsid w:val="0024305C"/>
    <w:rsid w:val="0025323E"/>
    <w:rsid w:val="00256DEE"/>
    <w:rsid w:val="00261AC9"/>
    <w:rsid w:val="00261FA1"/>
    <w:rsid w:val="00263E62"/>
    <w:rsid w:val="00272681"/>
    <w:rsid w:val="00273491"/>
    <w:rsid w:val="00273AC5"/>
    <w:rsid w:val="002773C1"/>
    <w:rsid w:val="0028013C"/>
    <w:rsid w:val="0028306B"/>
    <w:rsid w:val="00285D9F"/>
    <w:rsid w:val="0029220E"/>
    <w:rsid w:val="002B11D3"/>
    <w:rsid w:val="002C0B74"/>
    <w:rsid w:val="002C595C"/>
    <w:rsid w:val="002D3B07"/>
    <w:rsid w:val="002D48C2"/>
    <w:rsid w:val="002D49CF"/>
    <w:rsid w:val="002E5CE9"/>
    <w:rsid w:val="002F52CC"/>
    <w:rsid w:val="002F5B41"/>
    <w:rsid w:val="002F7440"/>
    <w:rsid w:val="002F7EEC"/>
    <w:rsid w:val="0030044C"/>
    <w:rsid w:val="00304E3D"/>
    <w:rsid w:val="00305158"/>
    <w:rsid w:val="00325FA5"/>
    <w:rsid w:val="00344D90"/>
    <w:rsid w:val="00346622"/>
    <w:rsid w:val="003468A4"/>
    <w:rsid w:val="00350D15"/>
    <w:rsid w:val="00373E52"/>
    <w:rsid w:val="00380D07"/>
    <w:rsid w:val="00386916"/>
    <w:rsid w:val="00386A85"/>
    <w:rsid w:val="0039062A"/>
    <w:rsid w:val="00392270"/>
    <w:rsid w:val="003923D4"/>
    <w:rsid w:val="00397EDF"/>
    <w:rsid w:val="003A4771"/>
    <w:rsid w:val="003B401F"/>
    <w:rsid w:val="003C05AE"/>
    <w:rsid w:val="003C1F90"/>
    <w:rsid w:val="003C3124"/>
    <w:rsid w:val="003C3536"/>
    <w:rsid w:val="003D16A4"/>
    <w:rsid w:val="003D2B09"/>
    <w:rsid w:val="003D5222"/>
    <w:rsid w:val="003E0D8D"/>
    <w:rsid w:val="003E3066"/>
    <w:rsid w:val="003E4D00"/>
    <w:rsid w:val="003E53A5"/>
    <w:rsid w:val="003E6484"/>
    <w:rsid w:val="003F5159"/>
    <w:rsid w:val="00401091"/>
    <w:rsid w:val="004048E6"/>
    <w:rsid w:val="00413CDA"/>
    <w:rsid w:val="004156FC"/>
    <w:rsid w:val="00416CC7"/>
    <w:rsid w:val="00425BF2"/>
    <w:rsid w:val="00426135"/>
    <w:rsid w:val="00430EE1"/>
    <w:rsid w:val="004325B3"/>
    <w:rsid w:val="00437EF3"/>
    <w:rsid w:val="00456083"/>
    <w:rsid w:val="00457395"/>
    <w:rsid w:val="00461382"/>
    <w:rsid w:val="00466DB6"/>
    <w:rsid w:val="00467746"/>
    <w:rsid w:val="004706F1"/>
    <w:rsid w:val="00476288"/>
    <w:rsid w:val="00480FC4"/>
    <w:rsid w:val="00485FEF"/>
    <w:rsid w:val="00493B76"/>
    <w:rsid w:val="004B0977"/>
    <w:rsid w:val="004B42B4"/>
    <w:rsid w:val="004B58E8"/>
    <w:rsid w:val="004B7052"/>
    <w:rsid w:val="004D0294"/>
    <w:rsid w:val="004D0B02"/>
    <w:rsid w:val="004D47D4"/>
    <w:rsid w:val="004D55A9"/>
    <w:rsid w:val="004D706A"/>
    <w:rsid w:val="004E342F"/>
    <w:rsid w:val="004E5C94"/>
    <w:rsid w:val="004F033D"/>
    <w:rsid w:val="004F1750"/>
    <w:rsid w:val="004F41CC"/>
    <w:rsid w:val="004F6450"/>
    <w:rsid w:val="00500549"/>
    <w:rsid w:val="005104F2"/>
    <w:rsid w:val="0051155A"/>
    <w:rsid w:val="0051159D"/>
    <w:rsid w:val="00520431"/>
    <w:rsid w:val="00527B88"/>
    <w:rsid w:val="00532E13"/>
    <w:rsid w:val="00544BFB"/>
    <w:rsid w:val="00545F10"/>
    <w:rsid w:val="005470FC"/>
    <w:rsid w:val="00554DA7"/>
    <w:rsid w:val="005562EC"/>
    <w:rsid w:val="0055735E"/>
    <w:rsid w:val="00561A00"/>
    <w:rsid w:val="00577A11"/>
    <w:rsid w:val="005943DE"/>
    <w:rsid w:val="005964A5"/>
    <w:rsid w:val="005A0A07"/>
    <w:rsid w:val="005A13F5"/>
    <w:rsid w:val="005A57DF"/>
    <w:rsid w:val="005A78EC"/>
    <w:rsid w:val="005C1ED4"/>
    <w:rsid w:val="005D4275"/>
    <w:rsid w:val="005D78D6"/>
    <w:rsid w:val="005E3B03"/>
    <w:rsid w:val="005E5458"/>
    <w:rsid w:val="005E7637"/>
    <w:rsid w:val="005F2A82"/>
    <w:rsid w:val="005F4DE2"/>
    <w:rsid w:val="00600276"/>
    <w:rsid w:val="00611A62"/>
    <w:rsid w:val="00616194"/>
    <w:rsid w:val="00617393"/>
    <w:rsid w:val="0062486F"/>
    <w:rsid w:val="00625B02"/>
    <w:rsid w:val="00633DFA"/>
    <w:rsid w:val="00636396"/>
    <w:rsid w:val="00636D2E"/>
    <w:rsid w:val="00642D84"/>
    <w:rsid w:val="00646F12"/>
    <w:rsid w:val="006545C9"/>
    <w:rsid w:val="00660590"/>
    <w:rsid w:val="00660BE3"/>
    <w:rsid w:val="00661098"/>
    <w:rsid w:val="00680875"/>
    <w:rsid w:val="00692472"/>
    <w:rsid w:val="00697484"/>
    <w:rsid w:val="006A5638"/>
    <w:rsid w:val="006C0916"/>
    <w:rsid w:val="006C3115"/>
    <w:rsid w:val="006C3A73"/>
    <w:rsid w:val="006C564A"/>
    <w:rsid w:val="006C7459"/>
    <w:rsid w:val="006C7EF6"/>
    <w:rsid w:val="006D113A"/>
    <w:rsid w:val="006E0AC7"/>
    <w:rsid w:val="006E3796"/>
    <w:rsid w:val="006E4EC5"/>
    <w:rsid w:val="006E6228"/>
    <w:rsid w:val="006E6464"/>
    <w:rsid w:val="006F4877"/>
    <w:rsid w:val="00702C57"/>
    <w:rsid w:val="00712137"/>
    <w:rsid w:val="007129D8"/>
    <w:rsid w:val="0071740F"/>
    <w:rsid w:val="0072602E"/>
    <w:rsid w:val="0073003A"/>
    <w:rsid w:val="00741EF9"/>
    <w:rsid w:val="00741FE2"/>
    <w:rsid w:val="007429A9"/>
    <w:rsid w:val="00762118"/>
    <w:rsid w:val="007658D9"/>
    <w:rsid w:val="00766452"/>
    <w:rsid w:val="00766C50"/>
    <w:rsid w:val="00770A67"/>
    <w:rsid w:val="007712EA"/>
    <w:rsid w:val="00780CB1"/>
    <w:rsid w:val="0078362B"/>
    <w:rsid w:val="007906F5"/>
    <w:rsid w:val="0079072E"/>
    <w:rsid w:val="0079605E"/>
    <w:rsid w:val="007A42AD"/>
    <w:rsid w:val="007B20EE"/>
    <w:rsid w:val="007B4243"/>
    <w:rsid w:val="007C04A0"/>
    <w:rsid w:val="007D1BAC"/>
    <w:rsid w:val="007D357A"/>
    <w:rsid w:val="007F07B7"/>
    <w:rsid w:val="007F6226"/>
    <w:rsid w:val="00804AF4"/>
    <w:rsid w:val="00806551"/>
    <w:rsid w:val="008108FA"/>
    <w:rsid w:val="00817AC7"/>
    <w:rsid w:val="00823DE3"/>
    <w:rsid w:val="00825CEE"/>
    <w:rsid w:val="0082759F"/>
    <w:rsid w:val="00833409"/>
    <w:rsid w:val="00837369"/>
    <w:rsid w:val="008403D2"/>
    <w:rsid w:val="00841A72"/>
    <w:rsid w:val="00844151"/>
    <w:rsid w:val="008456B7"/>
    <w:rsid w:val="0084745C"/>
    <w:rsid w:val="0087509A"/>
    <w:rsid w:val="00882B4D"/>
    <w:rsid w:val="00883039"/>
    <w:rsid w:val="00895A3B"/>
    <w:rsid w:val="008A0725"/>
    <w:rsid w:val="008A1D58"/>
    <w:rsid w:val="008A3162"/>
    <w:rsid w:val="008A3547"/>
    <w:rsid w:val="008A622F"/>
    <w:rsid w:val="008B6BD7"/>
    <w:rsid w:val="008C4FD0"/>
    <w:rsid w:val="008D0083"/>
    <w:rsid w:val="008D1D26"/>
    <w:rsid w:val="008D7418"/>
    <w:rsid w:val="008E4F48"/>
    <w:rsid w:val="008E52FF"/>
    <w:rsid w:val="008E5A75"/>
    <w:rsid w:val="008F5DAA"/>
    <w:rsid w:val="0090264E"/>
    <w:rsid w:val="00905C45"/>
    <w:rsid w:val="009103FA"/>
    <w:rsid w:val="009130FC"/>
    <w:rsid w:val="00914248"/>
    <w:rsid w:val="00920063"/>
    <w:rsid w:val="00920A16"/>
    <w:rsid w:val="0092453C"/>
    <w:rsid w:val="009276A1"/>
    <w:rsid w:val="009350C8"/>
    <w:rsid w:val="00941EDD"/>
    <w:rsid w:val="00942957"/>
    <w:rsid w:val="00945358"/>
    <w:rsid w:val="00951CB5"/>
    <w:rsid w:val="009536B5"/>
    <w:rsid w:val="0096366C"/>
    <w:rsid w:val="00966439"/>
    <w:rsid w:val="009837B5"/>
    <w:rsid w:val="00984EBB"/>
    <w:rsid w:val="009A1A14"/>
    <w:rsid w:val="009D11E5"/>
    <w:rsid w:val="009D19CC"/>
    <w:rsid w:val="009D19DE"/>
    <w:rsid w:val="009D43CF"/>
    <w:rsid w:val="009E00B8"/>
    <w:rsid w:val="009F320A"/>
    <w:rsid w:val="009F549C"/>
    <w:rsid w:val="00A02189"/>
    <w:rsid w:val="00A03DD4"/>
    <w:rsid w:val="00A04793"/>
    <w:rsid w:val="00A100BC"/>
    <w:rsid w:val="00A10781"/>
    <w:rsid w:val="00A1518E"/>
    <w:rsid w:val="00A20037"/>
    <w:rsid w:val="00A22FCA"/>
    <w:rsid w:val="00A2621F"/>
    <w:rsid w:val="00A2710B"/>
    <w:rsid w:val="00A403C7"/>
    <w:rsid w:val="00A412CC"/>
    <w:rsid w:val="00A54AAE"/>
    <w:rsid w:val="00A57501"/>
    <w:rsid w:val="00A637E1"/>
    <w:rsid w:val="00A66AA9"/>
    <w:rsid w:val="00A71FF7"/>
    <w:rsid w:val="00A77849"/>
    <w:rsid w:val="00A96615"/>
    <w:rsid w:val="00A974AA"/>
    <w:rsid w:val="00AA30D5"/>
    <w:rsid w:val="00AA7A94"/>
    <w:rsid w:val="00AB5553"/>
    <w:rsid w:val="00AD1757"/>
    <w:rsid w:val="00AD1D94"/>
    <w:rsid w:val="00AE2866"/>
    <w:rsid w:val="00AE3685"/>
    <w:rsid w:val="00AE6D5C"/>
    <w:rsid w:val="00AF5AB1"/>
    <w:rsid w:val="00AF60B4"/>
    <w:rsid w:val="00B00307"/>
    <w:rsid w:val="00B07EB2"/>
    <w:rsid w:val="00B23490"/>
    <w:rsid w:val="00B23C1F"/>
    <w:rsid w:val="00B26587"/>
    <w:rsid w:val="00B37D03"/>
    <w:rsid w:val="00B40ED7"/>
    <w:rsid w:val="00B44EFA"/>
    <w:rsid w:val="00B47B02"/>
    <w:rsid w:val="00B5151D"/>
    <w:rsid w:val="00B53886"/>
    <w:rsid w:val="00B53951"/>
    <w:rsid w:val="00B77C89"/>
    <w:rsid w:val="00B82BF4"/>
    <w:rsid w:val="00B862E2"/>
    <w:rsid w:val="00B87816"/>
    <w:rsid w:val="00B90CDA"/>
    <w:rsid w:val="00B9417B"/>
    <w:rsid w:val="00B94583"/>
    <w:rsid w:val="00B964B9"/>
    <w:rsid w:val="00B97AE7"/>
    <w:rsid w:val="00BA0B56"/>
    <w:rsid w:val="00BA6E9C"/>
    <w:rsid w:val="00BB7B6C"/>
    <w:rsid w:val="00BC5374"/>
    <w:rsid w:val="00BC5662"/>
    <w:rsid w:val="00BC6054"/>
    <w:rsid w:val="00BD105D"/>
    <w:rsid w:val="00BD10BA"/>
    <w:rsid w:val="00BD4A5B"/>
    <w:rsid w:val="00BD6CAA"/>
    <w:rsid w:val="00BE2541"/>
    <w:rsid w:val="00BE4080"/>
    <w:rsid w:val="00BE4397"/>
    <w:rsid w:val="00BE6829"/>
    <w:rsid w:val="00BE6EDA"/>
    <w:rsid w:val="00BE73BE"/>
    <w:rsid w:val="00BF6C79"/>
    <w:rsid w:val="00C00B9D"/>
    <w:rsid w:val="00C0306E"/>
    <w:rsid w:val="00C045DC"/>
    <w:rsid w:val="00C11935"/>
    <w:rsid w:val="00C12F74"/>
    <w:rsid w:val="00C14949"/>
    <w:rsid w:val="00C26ED5"/>
    <w:rsid w:val="00C27082"/>
    <w:rsid w:val="00C61EC4"/>
    <w:rsid w:val="00C752E5"/>
    <w:rsid w:val="00C93B18"/>
    <w:rsid w:val="00C97A12"/>
    <w:rsid w:val="00CA2943"/>
    <w:rsid w:val="00CA3F94"/>
    <w:rsid w:val="00CB0F07"/>
    <w:rsid w:val="00CE55E1"/>
    <w:rsid w:val="00CE7F6A"/>
    <w:rsid w:val="00CF2624"/>
    <w:rsid w:val="00CF347A"/>
    <w:rsid w:val="00CF6EA5"/>
    <w:rsid w:val="00D01C36"/>
    <w:rsid w:val="00D02649"/>
    <w:rsid w:val="00D0557E"/>
    <w:rsid w:val="00D07CFD"/>
    <w:rsid w:val="00D10AD7"/>
    <w:rsid w:val="00D14308"/>
    <w:rsid w:val="00D17988"/>
    <w:rsid w:val="00D232F1"/>
    <w:rsid w:val="00D25F7A"/>
    <w:rsid w:val="00D37771"/>
    <w:rsid w:val="00D37FF2"/>
    <w:rsid w:val="00D40717"/>
    <w:rsid w:val="00D42FE0"/>
    <w:rsid w:val="00D45EC6"/>
    <w:rsid w:val="00D50B52"/>
    <w:rsid w:val="00D621BA"/>
    <w:rsid w:val="00D70A5D"/>
    <w:rsid w:val="00D740C7"/>
    <w:rsid w:val="00D762D3"/>
    <w:rsid w:val="00D817B2"/>
    <w:rsid w:val="00D81996"/>
    <w:rsid w:val="00D81D21"/>
    <w:rsid w:val="00D8412E"/>
    <w:rsid w:val="00D9039A"/>
    <w:rsid w:val="00D93ED1"/>
    <w:rsid w:val="00DA2753"/>
    <w:rsid w:val="00DA2DF1"/>
    <w:rsid w:val="00DA6A82"/>
    <w:rsid w:val="00DA6B8C"/>
    <w:rsid w:val="00DB6167"/>
    <w:rsid w:val="00DB6926"/>
    <w:rsid w:val="00DC2D17"/>
    <w:rsid w:val="00DC5B1B"/>
    <w:rsid w:val="00DC6E8B"/>
    <w:rsid w:val="00DD2860"/>
    <w:rsid w:val="00DE0C67"/>
    <w:rsid w:val="00DE5637"/>
    <w:rsid w:val="00E00C10"/>
    <w:rsid w:val="00E02A44"/>
    <w:rsid w:val="00E10DE6"/>
    <w:rsid w:val="00E11087"/>
    <w:rsid w:val="00E112D0"/>
    <w:rsid w:val="00E17BED"/>
    <w:rsid w:val="00E25581"/>
    <w:rsid w:val="00E30539"/>
    <w:rsid w:val="00E45867"/>
    <w:rsid w:val="00E45AA9"/>
    <w:rsid w:val="00E61687"/>
    <w:rsid w:val="00E621B8"/>
    <w:rsid w:val="00E72AA9"/>
    <w:rsid w:val="00E74F29"/>
    <w:rsid w:val="00E77673"/>
    <w:rsid w:val="00E81D67"/>
    <w:rsid w:val="00E93268"/>
    <w:rsid w:val="00E9608A"/>
    <w:rsid w:val="00EA1C9D"/>
    <w:rsid w:val="00EA240D"/>
    <w:rsid w:val="00EA768A"/>
    <w:rsid w:val="00EB35A5"/>
    <w:rsid w:val="00EB5299"/>
    <w:rsid w:val="00EB7ACF"/>
    <w:rsid w:val="00EC5A47"/>
    <w:rsid w:val="00EC798B"/>
    <w:rsid w:val="00ED2E83"/>
    <w:rsid w:val="00ED3952"/>
    <w:rsid w:val="00ED4D14"/>
    <w:rsid w:val="00EE075B"/>
    <w:rsid w:val="00EE5A44"/>
    <w:rsid w:val="00EE7319"/>
    <w:rsid w:val="00EE782E"/>
    <w:rsid w:val="00EF1C88"/>
    <w:rsid w:val="00EF3111"/>
    <w:rsid w:val="00EF4645"/>
    <w:rsid w:val="00EF7E20"/>
    <w:rsid w:val="00F00E04"/>
    <w:rsid w:val="00F07543"/>
    <w:rsid w:val="00F07FC8"/>
    <w:rsid w:val="00F117B2"/>
    <w:rsid w:val="00F126B2"/>
    <w:rsid w:val="00F15282"/>
    <w:rsid w:val="00F15D95"/>
    <w:rsid w:val="00F17A90"/>
    <w:rsid w:val="00F20475"/>
    <w:rsid w:val="00F27149"/>
    <w:rsid w:val="00F36470"/>
    <w:rsid w:val="00F36F76"/>
    <w:rsid w:val="00F416BB"/>
    <w:rsid w:val="00F45C46"/>
    <w:rsid w:val="00F55699"/>
    <w:rsid w:val="00F60905"/>
    <w:rsid w:val="00F70C5D"/>
    <w:rsid w:val="00F711B4"/>
    <w:rsid w:val="00F727D6"/>
    <w:rsid w:val="00F822CA"/>
    <w:rsid w:val="00F850D0"/>
    <w:rsid w:val="00F86E1B"/>
    <w:rsid w:val="00F919FD"/>
    <w:rsid w:val="00F92031"/>
    <w:rsid w:val="00F9347C"/>
    <w:rsid w:val="00FA077C"/>
    <w:rsid w:val="00FA4D90"/>
    <w:rsid w:val="00FA573A"/>
    <w:rsid w:val="00FA7451"/>
    <w:rsid w:val="00FB196C"/>
    <w:rsid w:val="00FB1F10"/>
    <w:rsid w:val="00FB222B"/>
    <w:rsid w:val="00FC59F0"/>
    <w:rsid w:val="00FD0557"/>
    <w:rsid w:val="00FD5CFD"/>
    <w:rsid w:val="00FE0229"/>
    <w:rsid w:val="00FE36EE"/>
    <w:rsid w:val="00FE38E1"/>
    <w:rsid w:val="00FF707A"/>
    <w:rsid w:val="00FF76E0"/>
    <w:rsid w:val="26D82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963E5"/>
  <w15:chartTrackingRefBased/>
  <w15:docId w15:val="{9ACBA402-CB1E-49F9-B5CE-9F58EA87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440"/>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A">
    <w:name w:val="Cuerpo A"/>
    <w:rsid w:val="002F7440"/>
    <w:pPr>
      <w:pBdr>
        <w:top w:val="nil"/>
        <w:left w:val="nil"/>
        <w:bottom w:val="nil"/>
        <w:right w:val="nil"/>
        <w:between w:val="nil"/>
        <w:bar w:val="nil"/>
      </w:pBdr>
    </w:pPr>
    <w:rPr>
      <w:rFonts w:ascii="Calibri" w:eastAsia="Calibri" w:hAnsi="Calibri" w:cs="Calibri"/>
      <w:color w:val="000000"/>
      <w:u w:color="000000"/>
      <w:bdr w:val="nil"/>
      <w:lang w:val="es-ES" w:eastAsia="es-ES"/>
    </w:rPr>
  </w:style>
  <w:style w:type="character" w:customStyle="1" w:styleId="Ninguno">
    <w:name w:val="Ninguno"/>
    <w:rsid w:val="002F7440"/>
  </w:style>
  <w:style w:type="paragraph" w:styleId="Piedepgina">
    <w:name w:val="footer"/>
    <w:basedOn w:val="Normal"/>
    <w:link w:val="PiedepginaCar"/>
    <w:uiPriority w:val="99"/>
    <w:unhideWhenUsed/>
    <w:rsid w:val="002F7440"/>
    <w:pPr>
      <w:tabs>
        <w:tab w:val="center" w:pos="4419"/>
        <w:tab w:val="right" w:pos="8838"/>
      </w:tabs>
    </w:pPr>
  </w:style>
  <w:style w:type="character" w:customStyle="1" w:styleId="PiedepginaCar">
    <w:name w:val="Pie de página Car"/>
    <w:basedOn w:val="Fuentedeprrafopredeter"/>
    <w:link w:val="Piedepgina"/>
    <w:uiPriority w:val="99"/>
    <w:rsid w:val="002F7440"/>
    <w:rPr>
      <w:rFonts w:ascii="Calibri" w:eastAsia="Calibri" w:hAnsi="Calibri" w:cs="Times New Roman"/>
    </w:rPr>
  </w:style>
  <w:style w:type="paragraph" w:styleId="Encabezado">
    <w:name w:val="header"/>
    <w:basedOn w:val="Normal"/>
    <w:link w:val="EncabezadoCar"/>
    <w:uiPriority w:val="99"/>
    <w:semiHidden/>
    <w:unhideWhenUsed/>
    <w:rsid w:val="009245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92453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6797A-50F7-430B-9469-87B4F65A5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16</Pages>
  <Words>4196</Words>
  <Characters>22617</Characters>
  <Application>Microsoft Office Word</Application>
  <DocSecurity>0</DocSecurity>
  <Lines>628</Lines>
  <Paragraphs>273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Regidores</dc:creator>
  <cp:keywords/>
  <dc:description/>
  <cp:lastModifiedBy>Arturo Aldana Lopez</cp:lastModifiedBy>
  <cp:revision>73</cp:revision>
  <cp:lastPrinted>2025-06-27T15:49:00Z</cp:lastPrinted>
  <dcterms:created xsi:type="dcterms:W3CDTF">2026-05-06T17:37:00Z</dcterms:created>
  <dcterms:modified xsi:type="dcterms:W3CDTF">2026-05-07T19:34:00Z</dcterms:modified>
</cp:coreProperties>
</file>